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02390E49" w:rsidR="00BE39AB" w:rsidRDefault="008E1DB1" w:rsidP="00A62FB4">
      <w:pPr>
        <w:rPr>
          <w:rFonts w:cs="Open Sans"/>
          <w:b/>
          <w:bCs/>
          <w:sz w:val="32"/>
          <w:szCs w:val="32"/>
        </w:rPr>
      </w:pPr>
      <w:r w:rsidRPr="008E1DB1">
        <w:rPr>
          <w:rFonts w:cs="Open Sans"/>
          <w:b/>
          <w:bCs/>
          <w:sz w:val="32"/>
          <w:szCs w:val="32"/>
        </w:rPr>
        <w:t>Prasklé trubky, tíha sněhu i požáry: jak správně zazimovat dům či chatu</w:t>
      </w:r>
    </w:p>
    <w:p w14:paraId="7C6BCC14" w14:textId="736CCFE6" w:rsidR="00720EA3" w:rsidRDefault="00581AC6" w:rsidP="00D04D47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AA7D6D">
        <w:rPr>
          <w:rFonts w:cs="Open Sans"/>
          <w:b/>
          <w:bCs/>
        </w:rPr>
        <w:t>20</w:t>
      </w:r>
      <w:r>
        <w:rPr>
          <w:rFonts w:cs="Open Sans"/>
          <w:b/>
          <w:bCs/>
        </w:rPr>
        <w:t xml:space="preserve">. </w:t>
      </w:r>
      <w:r w:rsidR="00AF1D81">
        <w:rPr>
          <w:rFonts w:cs="Open Sans"/>
          <w:b/>
          <w:bCs/>
        </w:rPr>
        <w:t>listopadu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8E1DB1" w:rsidRPr="008E1DB1">
        <w:rPr>
          <w:rFonts w:cs="Open Sans"/>
          <w:b/>
          <w:bCs/>
        </w:rPr>
        <w:t>Zima každoročně způsobuje škody na tisících českých nemovitostí – od popraskaných trubek přes pády sněhu ze střech až po požáry zanedbaného vytápění. Většině těchto událostí lze předejít správným zazimováním, důkladnou kontrolou technického stavu a také tím, že majitelé včas ověří, zda jejich pojištění odpovídá aktuální hodnotě majetku.</w:t>
      </w:r>
    </w:p>
    <w:p w14:paraId="28CCF8E4" w14:textId="1A361E20" w:rsidR="00273A05" w:rsidRDefault="008E1DB1" w:rsidP="008E1DB1">
      <w:pPr>
        <w:rPr>
          <w:rFonts w:cs="Open Sans"/>
        </w:rPr>
      </w:pPr>
      <w:r w:rsidRPr="008E1DB1">
        <w:rPr>
          <w:rFonts w:cs="Open Sans"/>
        </w:rPr>
        <w:t xml:space="preserve">Sníh, led a prudké ochlazení jsou každoročním testem odolnosti českých domů a rekreačních objektů. Nejčastěji pojišťovny řeší škody způsobené </w:t>
      </w:r>
      <w:r w:rsidR="00D417FB" w:rsidRPr="008E1DB1">
        <w:rPr>
          <w:rFonts w:cs="Open Sans"/>
        </w:rPr>
        <w:t xml:space="preserve">poškozenou střechou </w:t>
      </w:r>
      <w:r w:rsidR="00D417FB">
        <w:rPr>
          <w:rFonts w:cs="Open Sans"/>
        </w:rPr>
        <w:t xml:space="preserve">nebo </w:t>
      </w:r>
      <w:r w:rsidRPr="008E1DB1">
        <w:rPr>
          <w:rFonts w:cs="Open Sans"/>
        </w:rPr>
        <w:t>prasklými vodovodními trubkami v neobydlených domec</w:t>
      </w:r>
      <w:r w:rsidR="00D417FB">
        <w:rPr>
          <w:rFonts w:cs="Open Sans"/>
        </w:rPr>
        <w:t>h</w:t>
      </w:r>
      <w:r w:rsidRPr="008E1DB1">
        <w:rPr>
          <w:rFonts w:cs="Open Sans"/>
        </w:rPr>
        <w:t xml:space="preserve">. Riziko výrazně roste u rekreačních nemovitostí, kde lidé zapomínají </w:t>
      </w:r>
      <w:r w:rsidR="008D6759">
        <w:rPr>
          <w:rFonts w:cs="Open Sans"/>
        </w:rPr>
        <w:t xml:space="preserve">i </w:t>
      </w:r>
      <w:r w:rsidRPr="008E1DB1">
        <w:rPr>
          <w:rFonts w:cs="Open Sans"/>
        </w:rPr>
        <w:t>na revize kotlů a komínů a v zimě pak dochází k požárům.</w:t>
      </w:r>
    </w:p>
    <w:p w14:paraId="68BC07F3" w14:textId="6EB2D909" w:rsidR="002E22C9" w:rsidRDefault="008E1DB1" w:rsidP="008E1DB1">
      <w:pPr>
        <w:rPr>
          <w:rFonts w:cs="Open Sans"/>
        </w:rPr>
      </w:pPr>
      <w:r w:rsidRPr="008E1DB1">
        <w:rPr>
          <w:rFonts w:cs="Open Sans"/>
          <w:i/>
          <w:iCs/>
        </w:rPr>
        <w:t xml:space="preserve">„Každý rok </w:t>
      </w:r>
      <w:r>
        <w:rPr>
          <w:rFonts w:cs="Open Sans"/>
          <w:i/>
          <w:iCs/>
        </w:rPr>
        <w:t>se bohužel setkáváme se</w:t>
      </w:r>
      <w:r w:rsidRPr="008E1DB1">
        <w:rPr>
          <w:rFonts w:cs="Open Sans"/>
          <w:i/>
          <w:iCs/>
        </w:rPr>
        <w:t xml:space="preserve"> stejn</w:t>
      </w:r>
      <w:r>
        <w:rPr>
          <w:rFonts w:cs="Open Sans"/>
          <w:i/>
          <w:iCs/>
        </w:rPr>
        <w:t>ými</w:t>
      </w:r>
      <w:r w:rsidRPr="008E1DB1">
        <w:rPr>
          <w:rFonts w:cs="Open Sans"/>
          <w:i/>
          <w:iCs/>
        </w:rPr>
        <w:t xml:space="preserve"> chyb</w:t>
      </w:r>
      <w:r>
        <w:rPr>
          <w:rFonts w:cs="Open Sans"/>
          <w:i/>
          <w:iCs/>
        </w:rPr>
        <w:t>ami</w:t>
      </w:r>
      <w:r w:rsidRPr="008E1DB1">
        <w:rPr>
          <w:rFonts w:cs="Open Sans"/>
          <w:i/>
          <w:iCs/>
        </w:rPr>
        <w:t xml:space="preserve">. Majitelé </w:t>
      </w:r>
      <w:r w:rsidR="00DD3199">
        <w:rPr>
          <w:rFonts w:cs="Open Sans"/>
          <w:i/>
          <w:iCs/>
        </w:rPr>
        <w:t>doufají</w:t>
      </w:r>
      <w:r w:rsidRPr="008E1DB1">
        <w:rPr>
          <w:rFonts w:cs="Open Sans"/>
          <w:i/>
          <w:iCs/>
        </w:rPr>
        <w:t>, že pokud objekt nepoužívají, nic se mu nemůže stát. Opak je pravdou. V zimě jsou nemovitosti zranitelnější než kdykoli jindy,“</w:t>
      </w:r>
      <w:r w:rsidRPr="008E1DB1">
        <w:rPr>
          <w:rFonts w:cs="Open Sans"/>
        </w:rPr>
        <w:t xml:space="preserve"> říká Tomáš Klápa, pojišťovací specialista </w:t>
      </w:r>
      <w:r w:rsidR="00B202CF">
        <w:rPr>
          <w:rFonts w:cs="Open Sans"/>
        </w:rPr>
        <w:t xml:space="preserve">ze společnosti </w:t>
      </w:r>
      <w:r w:rsidRPr="008E1DB1">
        <w:rPr>
          <w:rFonts w:cs="Open Sans"/>
        </w:rPr>
        <w:t>FinGO.</w:t>
      </w:r>
    </w:p>
    <w:p w14:paraId="5FBEFF3C" w14:textId="75AAA391" w:rsidR="00377D0C" w:rsidRDefault="002E22C9" w:rsidP="008E1DB1">
      <w:pPr>
        <w:rPr>
          <w:rFonts w:cs="Open Sans"/>
        </w:rPr>
      </w:pPr>
      <w:r w:rsidRPr="002E22C9">
        <w:rPr>
          <w:rFonts w:cs="Open Sans"/>
        </w:rPr>
        <w:t xml:space="preserve">Podle něj je zásadní </w:t>
      </w:r>
      <w:r w:rsidR="00A3757E">
        <w:rPr>
          <w:rFonts w:cs="Open Sans"/>
        </w:rPr>
        <w:t>zejména</w:t>
      </w:r>
      <w:r w:rsidRPr="002E22C9">
        <w:rPr>
          <w:rFonts w:cs="Open Sans"/>
        </w:rPr>
        <w:t xml:space="preserve"> správně vyřešit vodu v potrubí – tedy buď dům</w:t>
      </w:r>
      <w:r w:rsidR="00C9054B">
        <w:rPr>
          <w:rFonts w:cs="Open Sans"/>
        </w:rPr>
        <w:t xml:space="preserve"> během zim</w:t>
      </w:r>
      <w:r w:rsidR="00EE0471">
        <w:rPr>
          <w:rFonts w:cs="Open Sans"/>
        </w:rPr>
        <w:t>ních měsíců</w:t>
      </w:r>
      <w:r w:rsidR="002F558C">
        <w:rPr>
          <w:rFonts w:cs="Open Sans"/>
        </w:rPr>
        <w:t xml:space="preserve"> pravidelně</w:t>
      </w:r>
      <w:r w:rsidRPr="002E22C9">
        <w:rPr>
          <w:rFonts w:cs="Open Sans"/>
        </w:rPr>
        <w:t xml:space="preserve"> temperovat, nebo</w:t>
      </w:r>
      <w:r w:rsidR="00646452">
        <w:rPr>
          <w:rFonts w:cs="Open Sans"/>
        </w:rPr>
        <w:t xml:space="preserve"> </w:t>
      </w:r>
      <w:r w:rsidRPr="002E22C9">
        <w:rPr>
          <w:rFonts w:cs="Open Sans"/>
        </w:rPr>
        <w:t xml:space="preserve">rozvody před odjezdem </w:t>
      </w:r>
      <w:r w:rsidR="00A22B3B">
        <w:rPr>
          <w:rFonts w:cs="Open Sans"/>
        </w:rPr>
        <w:t xml:space="preserve">ideálně </w:t>
      </w:r>
      <w:r w:rsidRPr="002E22C9">
        <w:rPr>
          <w:rFonts w:cs="Open Sans"/>
        </w:rPr>
        <w:t>úplně vypustit</w:t>
      </w:r>
      <w:r w:rsidR="00A22B3B">
        <w:rPr>
          <w:rFonts w:cs="Open Sans"/>
        </w:rPr>
        <w:t xml:space="preserve">. </w:t>
      </w:r>
      <w:r w:rsidR="00A22B3B" w:rsidRPr="00A22B3B">
        <w:rPr>
          <w:rFonts w:cs="Open Sans"/>
        </w:rPr>
        <w:t>Vyplatí se také zkontrolovat stav izolace potrubí, zejména v nevytápěných částech domu, jako jsou sklepy, garáže nebo technické místnosti. Staré nebo poškozené izolace mohou způsobit, že voda v trubkách snadno zamrzne.</w:t>
      </w:r>
    </w:p>
    <w:p w14:paraId="251718C3" w14:textId="426429A4" w:rsidR="00377D0C" w:rsidRPr="003C7AB4" w:rsidRDefault="00377D0C" w:rsidP="002E22C9">
      <w:pPr>
        <w:rPr>
          <w:rFonts w:cs="Open Sans"/>
        </w:rPr>
      </w:pPr>
      <w:r>
        <w:rPr>
          <w:rFonts w:cs="Open Sans"/>
        </w:rPr>
        <w:t>Investovat čas se vyplatí také do d</w:t>
      </w:r>
      <w:r w:rsidRPr="00377D0C">
        <w:rPr>
          <w:rFonts w:cs="Open Sans"/>
        </w:rPr>
        <w:t>ůkladn</w:t>
      </w:r>
      <w:r>
        <w:rPr>
          <w:rFonts w:cs="Open Sans"/>
        </w:rPr>
        <w:t>é</w:t>
      </w:r>
      <w:r w:rsidRPr="00377D0C">
        <w:rPr>
          <w:rFonts w:cs="Open Sans"/>
        </w:rPr>
        <w:t xml:space="preserve"> kontrol</w:t>
      </w:r>
      <w:r>
        <w:rPr>
          <w:rFonts w:cs="Open Sans"/>
        </w:rPr>
        <w:t>y</w:t>
      </w:r>
      <w:r w:rsidRPr="00377D0C">
        <w:rPr>
          <w:rFonts w:cs="Open Sans"/>
        </w:rPr>
        <w:t xml:space="preserve"> střechy </w:t>
      </w:r>
      <w:r>
        <w:rPr>
          <w:rFonts w:cs="Open Sans"/>
        </w:rPr>
        <w:t>a jejího aktuálního stavu</w:t>
      </w:r>
      <w:r w:rsidRPr="00377D0C">
        <w:rPr>
          <w:rFonts w:cs="Open Sans"/>
        </w:rPr>
        <w:t>.</w:t>
      </w:r>
      <w:r w:rsidRPr="00377D0C">
        <w:rPr>
          <w:rFonts w:cs="Open Sans"/>
          <w:i/>
          <w:iCs/>
        </w:rPr>
        <w:t xml:space="preserve"> „I</w:t>
      </w:r>
      <w:r w:rsidR="003C7AB4">
        <w:rPr>
          <w:rFonts w:cs="Open Sans"/>
          <w:i/>
          <w:iCs/>
        </w:rPr>
        <w:t> </w:t>
      </w:r>
      <w:r w:rsidRPr="00377D0C">
        <w:rPr>
          <w:rFonts w:cs="Open Sans"/>
          <w:i/>
          <w:iCs/>
        </w:rPr>
        <w:t xml:space="preserve">malá netěsnost, uvolněná nebo špatně usazená střešní taška či poškozené oplechování se mohou v mrazu rychle zhoršit a způsobit další problémy. Pečlivá kontrola před zimou ušetří </w:t>
      </w:r>
      <w:r w:rsidR="003C7AB4">
        <w:rPr>
          <w:rFonts w:cs="Open Sans"/>
          <w:i/>
          <w:iCs/>
        </w:rPr>
        <w:t xml:space="preserve">majitele od </w:t>
      </w:r>
      <w:r w:rsidRPr="00377D0C">
        <w:rPr>
          <w:rFonts w:cs="Open Sans"/>
          <w:i/>
          <w:iCs/>
        </w:rPr>
        <w:t>následného řešení</w:t>
      </w:r>
      <w:r w:rsidR="00840CAB">
        <w:rPr>
          <w:rFonts w:cs="Open Sans"/>
          <w:i/>
          <w:iCs/>
        </w:rPr>
        <w:t xml:space="preserve"> nastalých problémů</w:t>
      </w:r>
      <w:r w:rsidRPr="00377D0C">
        <w:rPr>
          <w:rFonts w:cs="Open Sans"/>
          <w:i/>
          <w:iCs/>
        </w:rPr>
        <w:t xml:space="preserve">,“ </w:t>
      </w:r>
      <w:r w:rsidR="001932B1">
        <w:rPr>
          <w:rFonts w:cs="Open Sans"/>
        </w:rPr>
        <w:t>upozorňuje Tomáš</w:t>
      </w:r>
      <w:r w:rsidRPr="003C7AB4">
        <w:rPr>
          <w:rFonts w:cs="Open Sans"/>
        </w:rPr>
        <w:t xml:space="preserve"> Klápa.</w:t>
      </w:r>
      <w:r w:rsidR="001B0607">
        <w:rPr>
          <w:rFonts w:cs="Open Sans"/>
        </w:rPr>
        <w:t xml:space="preserve"> Doplňuje, že u nemovitostí užívaných během chladných měsíců je třeba myslet i na požáry způsobené nevyhovujícím stavem topných zařízení bez potřebných revizí a údržby</w:t>
      </w:r>
      <w:r w:rsidR="00216DBA">
        <w:rPr>
          <w:rFonts w:cs="Open Sans"/>
        </w:rPr>
        <w:t>.</w:t>
      </w:r>
    </w:p>
    <w:p w14:paraId="3D6E36D9" w14:textId="65C479FE" w:rsidR="00E9468E" w:rsidRPr="00AD164D" w:rsidRDefault="0089709C" w:rsidP="00C00401">
      <w:pPr>
        <w:rPr>
          <w:rFonts w:cs="Open Sans"/>
        </w:rPr>
      </w:pPr>
      <w:r>
        <w:rPr>
          <w:rFonts w:cs="Open Sans"/>
        </w:rPr>
        <w:t>Neméně</w:t>
      </w:r>
      <w:r w:rsidR="002E22C9" w:rsidRPr="002E22C9">
        <w:rPr>
          <w:rFonts w:cs="Open Sans"/>
        </w:rPr>
        <w:t xml:space="preserve"> důležitá je </w:t>
      </w:r>
      <w:r>
        <w:rPr>
          <w:rFonts w:cs="Open Sans"/>
        </w:rPr>
        <w:t xml:space="preserve">i </w:t>
      </w:r>
      <w:r w:rsidR="002E22C9" w:rsidRPr="002E22C9">
        <w:rPr>
          <w:rFonts w:cs="Open Sans"/>
        </w:rPr>
        <w:t>prevence proti zlodějům – pečlivé zamčení</w:t>
      </w:r>
      <w:r w:rsidR="008F2519">
        <w:rPr>
          <w:rFonts w:cs="Open Sans"/>
        </w:rPr>
        <w:t xml:space="preserve"> dveří</w:t>
      </w:r>
      <w:r w:rsidR="002E22C9" w:rsidRPr="002E22C9">
        <w:rPr>
          <w:rFonts w:cs="Open Sans"/>
        </w:rPr>
        <w:t xml:space="preserve">, zabezpečení oken, funkční alarm a </w:t>
      </w:r>
      <w:r w:rsidR="000205CA">
        <w:rPr>
          <w:rFonts w:cs="Open Sans"/>
        </w:rPr>
        <w:t xml:space="preserve">případně i </w:t>
      </w:r>
      <w:r w:rsidR="002E22C9" w:rsidRPr="002E22C9">
        <w:rPr>
          <w:rFonts w:cs="Open Sans"/>
        </w:rPr>
        <w:t>občasná kontrola nemovitosti sousedy.</w:t>
      </w:r>
      <w:r w:rsidR="000205CA">
        <w:rPr>
          <w:rFonts w:cs="Open Sans"/>
        </w:rPr>
        <w:t xml:space="preserve"> Objekt mohou </w:t>
      </w:r>
      <w:r w:rsidR="00F65BD6">
        <w:rPr>
          <w:rFonts w:cs="Open Sans"/>
        </w:rPr>
        <w:t xml:space="preserve">kromě lupičů </w:t>
      </w:r>
      <w:r w:rsidR="000205CA">
        <w:rPr>
          <w:rFonts w:cs="Open Sans"/>
        </w:rPr>
        <w:t>navštívit i další</w:t>
      </w:r>
      <w:r w:rsidR="00CD01EF">
        <w:rPr>
          <w:rFonts w:cs="Open Sans"/>
        </w:rPr>
        <w:t>, zvířecí</w:t>
      </w:r>
      <w:r w:rsidR="000205CA">
        <w:rPr>
          <w:rFonts w:cs="Open Sans"/>
        </w:rPr>
        <w:t xml:space="preserve"> návštěvníci: </w:t>
      </w:r>
      <w:r w:rsidR="002E22C9" w:rsidRPr="000205CA">
        <w:rPr>
          <w:rFonts w:cs="Open Sans"/>
          <w:i/>
          <w:iCs/>
        </w:rPr>
        <w:t xml:space="preserve">„Lidé často nechávají na chatách i jídlo, což přitahuje hlodavce. Ani to není zanedbatelné riziko. </w:t>
      </w:r>
      <w:r w:rsidR="00415D66">
        <w:rPr>
          <w:rFonts w:cs="Open Sans"/>
          <w:i/>
          <w:iCs/>
        </w:rPr>
        <w:t>V</w:t>
      </w:r>
      <w:r w:rsidR="002E22C9" w:rsidRPr="000205CA">
        <w:rPr>
          <w:rFonts w:cs="Open Sans"/>
          <w:i/>
          <w:iCs/>
        </w:rPr>
        <w:t>yčištění objektu</w:t>
      </w:r>
      <w:r w:rsidR="00415D66">
        <w:rPr>
          <w:rFonts w:cs="Open Sans"/>
          <w:i/>
          <w:iCs/>
        </w:rPr>
        <w:t xml:space="preserve"> od čehokoliv chutného</w:t>
      </w:r>
      <w:r w:rsidR="002E22C9" w:rsidRPr="000205CA">
        <w:rPr>
          <w:rFonts w:cs="Open Sans"/>
          <w:i/>
          <w:iCs/>
        </w:rPr>
        <w:t xml:space="preserve"> je naprostý základ,“</w:t>
      </w:r>
      <w:r w:rsidR="002E22C9" w:rsidRPr="002E22C9">
        <w:rPr>
          <w:rFonts w:cs="Open Sans"/>
        </w:rPr>
        <w:t xml:space="preserve"> dodává</w:t>
      </w:r>
      <w:r w:rsidR="000205CA">
        <w:rPr>
          <w:rFonts w:cs="Open Sans"/>
        </w:rPr>
        <w:t xml:space="preserve"> Tomáš</w:t>
      </w:r>
      <w:r w:rsidR="002E22C9" w:rsidRPr="002E22C9">
        <w:rPr>
          <w:rFonts w:cs="Open Sans"/>
        </w:rPr>
        <w:t xml:space="preserve"> Klápa</w:t>
      </w:r>
      <w:r w:rsidR="000205CA">
        <w:rPr>
          <w:rFonts w:cs="Open Sans"/>
        </w:rPr>
        <w:t xml:space="preserve"> z FinGO</w:t>
      </w:r>
      <w:r w:rsidR="002E22C9" w:rsidRPr="002E22C9">
        <w:rPr>
          <w:rFonts w:cs="Open Sans"/>
        </w:rPr>
        <w:t>.</w:t>
      </w:r>
    </w:p>
    <w:p w14:paraId="57CEC546" w14:textId="52DB2D85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405F5670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 xml:space="preserve">0 vázaných zástupců, kteří působí po celé České republice. V roce 2022 patřila k nejrychleji rostoucím makléřským společnostem, přičemž v oblasti úvěrů </w:t>
      </w:r>
      <w:r w:rsidRPr="0085622D">
        <w:rPr>
          <w:rFonts w:cs="Open Sans"/>
          <w:i/>
          <w:iCs/>
          <w:sz w:val="20"/>
          <w:szCs w:val="20"/>
        </w:rPr>
        <w:lastRenderedPageBreak/>
        <w:t>rostla nejrychleji ze všech. 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0D1D" w14:textId="77777777" w:rsidR="00BE05D9" w:rsidRDefault="00BE05D9" w:rsidP="00C00401">
      <w:r>
        <w:separator/>
      </w:r>
    </w:p>
  </w:endnote>
  <w:endnote w:type="continuationSeparator" w:id="0">
    <w:p w14:paraId="5BF7B6C7" w14:textId="77777777" w:rsidR="00BE05D9" w:rsidRDefault="00BE05D9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05AA" w14:textId="77777777" w:rsidR="00BE05D9" w:rsidRDefault="00BE05D9" w:rsidP="00C00401">
      <w:r>
        <w:separator/>
      </w:r>
    </w:p>
  </w:footnote>
  <w:footnote w:type="continuationSeparator" w:id="0">
    <w:p w14:paraId="0C7DAEE0" w14:textId="77777777" w:rsidR="00BE05D9" w:rsidRDefault="00BE05D9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8"/>
  </w:num>
  <w:num w:numId="2" w16cid:durableId="363099003">
    <w:abstractNumId w:val="0"/>
  </w:num>
  <w:num w:numId="3" w16cid:durableId="1533155299">
    <w:abstractNumId w:val="5"/>
  </w:num>
  <w:num w:numId="4" w16cid:durableId="1809980726">
    <w:abstractNumId w:val="6"/>
  </w:num>
  <w:num w:numId="5" w16cid:durableId="1958484008">
    <w:abstractNumId w:val="4"/>
  </w:num>
  <w:num w:numId="6" w16cid:durableId="854686921">
    <w:abstractNumId w:val="1"/>
  </w:num>
  <w:num w:numId="7" w16cid:durableId="1984118866">
    <w:abstractNumId w:val="3"/>
  </w:num>
  <w:num w:numId="8" w16cid:durableId="128133814">
    <w:abstractNumId w:val="9"/>
  </w:num>
  <w:num w:numId="9" w16cid:durableId="1499270494">
    <w:abstractNumId w:val="7"/>
  </w:num>
  <w:num w:numId="10" w16cid:durableId="115521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05CA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41CF6"/>
    <w:rsid w:val="0004389E"/>
    <w:rsid w:val="000442A5"/>
    <w:rsid w:val="00044FC3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2C62"/>
    <w:rsid w:val="00073C2D"/>
    <w:rsid w:val="00074C4C"/>
    <w:rsid w:val="00075457"/>
    <w:rsid w:val="000761B4"/>
    <w:rsid w:val="00076806"/>
    <w:rsid w:val="00076EE5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1203"/>
    <w:rsid w:val="000A22D0"/>
    <w:rsid w:val="000A4128"/>
    <w:rsid w:val="000A5BC8"/>
    <w:rsid w:val="000B0146"/>
    <w:rsid w:val="000B3761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4A22"/>
    <w:rsid w:val="00116AFB"/>
    <w:rsid w:val="00123A82"/>
    <w:rsid w:val="00123CBB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739C"/>
    <w:rsid w:val="001876D3"/>
    <w:rsid w:val="0019024B"/>
    <w:rsid w:val="001932B1"/>
    <w:rsid w:val="001946FC"/>
    <w:rsid w:val="00197F73"/>
    <w:rsid w:val="001A06AC"/>
    <w:rsid w:val="001A0D25"/>
    <w:rsid w:val="001A1292"/>
    <w:rsid w:val="001A1D0A"/>
    <w:rsid w:val="001A2107"/>
    <w:rsid w:val="001A21A3"/>
    <w:rsid w:val="001B0607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79C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7717"/>
    <w:rsid w:val="001F00A7"/>
    <w:rsid w:val="001F250E"/>
    <w:rsid w:val="001F44D8"/>
    <w:rsid w:val="002029CF"/>
    <w:rsid w:val="002049BE"/>
    <w:rsid w:val="00204ED4"/>
    <w:rsid w:val="00207B4D"/>
    <w:rsid w:val="002113C3"/>
    <w:rsid w:val="002119CD"/>
    <w:rsid w:val="00211D63"/>
    <w:rsid w:val="00213ED1"/>
    <w:rsid w:val="0021451A"/>
    <w:rsid w:val="00215E72"/>
    <w:rsid w:val="00216DBA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4FD3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3A05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488E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22C9"/>
    <w:rsid w:val="002E36A6"/>
    <w:rsid w:val="002E54F5"/>
    <w:rsid w:val="002E6475"/>
    <w:rsid w:val="002E7709"/>
    <w:rsid w:val="002F558C"/>
    <w:rsid w:val="002F5EC2"/>
    <w:rsid w:val="002F5FAF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1594"/>
    <w:rsid w:val="003319EC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0C"/>
    <w:rsid w:val="00377D97"/>
    <w:rsid w:val="00380ED4"/>
    <w:rsid w:val="003815E3"/>
    <w:rsid w:val="003820CE"/>
    <w:rsid w:val="00382E6E"/>
    <w:rsid w:val="00384151"/>
    <w:rsid w:val="00387642"/>
    <w:rsid w:val="003915C5"/>
    <w:rsid w:val="003A04E7"/>
    <w:rsid w:val="003A162E"/>
    <w:rsid w:val="003A1803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05F6"/>
    <w:rsid w:val="003C1A63"/>
    <w:rsid w:val="003C6BEA"/>
    <w:rsid w:val="003C7AB4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5D66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1921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D15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993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35EB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1FC9"/>
    <w:rsid w:val="005037AB"/>
    <w:rsid w:val="00510476"/>
    <w:rsid w:val="00511218"/>
    <w:rsid w:val="00511492"/>
    <w:rsid w:val="00514BA1"/>
    <w:rsid w:val="00517194"/>
    <w:rsid w:val="0052179A"/>
    <w:rsid w:val="00523422"/>
    <w:rsid w:val="005234FF"/>
    <w:rsid w:val="00523961"/>
    <w:rsid w:val="00524CF0"/>
    <w:rsid w:val="005259FB"/>
    <w:rsid w:val="00526D07"/>
    <w:rsid w:val="0052714D"/>
    <w:rsid w:val="00527B9A"/>
    <w:rsid w:val="00530E8C"/>
    <w:rsid w:val="005334C2"/>
    <w:rsid w:val="00533D3B"/>
    <w:rsid w:val="005348C6"/>
    <w:rsid w:val="005352F5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B7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3BF5"/>
    <w:rsid w:val="005A4358"/>
    <w:rsid w:val="005A595A"/>
    <w:rsid w:val="005A6B95"/>
    <w:rsid w:val="005B2544"/>
    <w:rsid w:val="005B27B1"/>
    <w:rsid w:val="005B2AF7"/>
    <w:rsid w:val="005B518F"/>
    <w:rsid w:val="005B55F4"/>
    <w:rsid w:val="005B5649"/>
    <w:rsid w:val="005B5F6E"/>
    <w:rsid w:val="005B6B51"/>
    <w:rsid w:val="005C00E6"/>
    <w:rsid w:val="005C1922"/>
    <w:rsid w:val="005C3118"/>
    <w:rsid w:val="005C43E7"/>
    <w:rsid w:val="005C46D2"/>
    <w:rsid w:val="005C5272"/>
    <w:rsid w:val="005C5F49"/>
    <w:rsid w:val="005C77FF"/>
    <w:rsid w:val="005D16E9"/>
    <w:rsid w:val="005D2443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14C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5046"/>
    <w:rsid w:val="00625B35"/>
    <w:rsid w:val="00625B6D"/>
    <w:rsid w:val="006261F9"/>
    <w:rsid w:val="00627190"/>
    <w:rsid w:val="00632F5C"/>
    <w:rsid w:val="00633335"/>
    <w:rsid w:val="00633408"/>
    <w:rsid w:val="00633ADD"/>
    <w:rsid w:val="0063692F"/>
    <w:rsid w:val="00636E48"/>
    <w:rsid w:val="006375DA"/>
    <w:rsid w:val="00640A81"/>
    <w:rsid w:val="00640C88"/>
    <w:rsid w:val="00641FD4"/>
    <w:rsid w:val="00642B26"/>
    <w:rsid w:val="00645879"/>
    <w:rsid w:val="00646452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67DC3"/>
    <w:rsid w:val="006709B2"/>
    <w:rsid w:val="00671152"/>
    <w:rsid w:val="0067199E"/>
    <w:rsid w:val="00675641"/>
    <w:rsid w:val="00676B63"/>
    <w:rsid w:val="0068081E"/>
    <w:rsid w:val="0068289E"/>
    <w:rsid w:val="00682902"/>
    <w:rsid w:val="0068301F"/>
    <w:rsid w:val="00684354"/>
    <w:rsid w:val="006848CD"/>
    <w:rsid w:val="00684A60"/>
    <w:rsid w:val="00687446"/>
    <w:rsid w:val="00690362"/>
    <w:rsid w:val="00690A80"/>
    <w:rsid w:val="006924E0"/>
    <w:rsid w:val="0069527F"/>
    <w:rsid w:val="0069560E"/>
    <w:rsid w:val="00697C05"/>
    <w:rsid w:val="00697FD8"/>
    <w:rsid w:val="006A1252"/>
    <w:rsid w:val="006A1663"/>
    <w:rsid w:val="006A5A1E"/>
    <w:rsid w:val="006A607D"/>
    <w:rsid w:val="006A68AF"/>
    <w:rsid w:val="006A6AF3"/>
    <w:rsid w:val="006A6E08"/>
    <w:rsid w:val="006B30FD"/>
    <w:rsid w:val="006B3147"/>
    <w:rsid w:val="006B5CF3"/>
    <w:rsid w:val="006B7E92"/>
    <w:rsid w:val="006C0694"/>
    <w:rsid w:val="006C26BA"/>
    <w:rsid w:val="006C2B06"/>
    <w:rsid w:val="006C308A"/>
    <w:rsid w:val="006C3AD8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4B11"/>
    <w:rsid w:val="006E576A"/>
    <w:rsid w:val="006E5E5C"/>
    <w:rsid w:val="006F00A9"/>
    <w:rsid w:val="006F14CC"/>
    <w:rsid w:val="006F1D3A"/>
    <w:rsid w:val="006F26F7"/>
    <w:rsid w:val="006F2B8E"/>
    <w:rsid w:val="006F50FA"/>
    <w:rsid w:val="006F5A5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8AB"/>
    <w:rsid w:val="00762EEA"/>
    <w:rsid w:val="00764CDC"/>
    <w:rsid w:val="00766084"/>
    <w:rsid w:val="0076759E"/>
    <w:rsid w:val="00770401"/>
    <w:rsid w:val="00771253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3B4"/>
    <w:rsid w:val="007A3E15"/>
    <w:rsid w:val="007A408F"/>
    <w:rsid w:val="007A5591"/>
    <w:rsid w:val="007A5EA9"/>
    <w:rsid w:val="007A71F6"/>
    <w:rsid w:val="007A7C9E"/>
    <w:rsid w:val="007B0B03"/>
    <w:rsid w:val="007B2BA5"/>
    <w:rsid w:val="007B799F"/>
    <w:rsid w:val="007C1A1F"/>
    <w:rsid w:val="007C2CDA"/>
    <w:rsid w:val="007C718C"/>
    <w:rsid w:val="007C7CD9"/>
    <w:rsid w:val="007C7EDE"/>
    <w:rsid w:val="007D0277"/>
    <w:rsid w:val="007D131A"/>
    <w:rsid w:val="007D14CA"/>
    <w:rsid w:val="007D4412"/>
    <w:rsid w:val="007D69D8"/>
    <w:rsid w:val="007D7647"/>
    <w:rsid w:val="007E095E"/>
    <w:rsid w:val="007E20ED"/>
    <w:rsid w:val="007E2628"/>
    <w:rsid w:val="007E32E7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4F5C"/>
    <w:rsid w:val="0083675C"/>
    <w:rsid w:val="00836913"/>
    <w:rsid w:val="00840CAB"/>
    <w:rsid w:val="00841960"/>
    <w:rsid w:val="008435B7"/>
    <w:rsid w:val="008463DB"/>
    <w:rsid w:val="0084687D"/>
    <w:rsid w:val="008548B4"/>
    <w:rsid w:val="00854D1B"/>
    <w:rsid w:val="0085622D"/>
    <w:rsid w:val="008575AC"/>
    <w:rsid w:val="00857C45"/>
    <w:rsid w:val="00861B1D"/>
    <w:rsid w:val="00863C67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9709C"/>
    <w:rsid w:val="008A24A7"/>
    <w:rsid w:val="008A30DF"/>
    <w:rsid w:val="008A6C2D"/>
    <w:rsid w:val="008B011E"/>
    <w:rsid w:val="008B0CFF"/>
    <w:rsid w:val="008B3101"/>
    <w:rsid w:val="008B3F8C"/>
    <w:rsid w:val="008B6064"/>
    <w:rsid w:val="008B6913"/>
    <w:rsid w:val="008B6BB9"/>
    <w:rsid w:val="008B76D7"/>
    <w:rsid w:val="008C0488"/>
    <w:rsid w:val="008C331D"/>
    <w:rsid w:val="008C39EB"/>
    <w:rsid w:val="008C42E7"/>
    <w:rsid w:val="008D00A7"/>
    <w:rsid w:val="008D130E"/>
    <w:rsid w:val="008D6759"/>
    <w:rsid w:val="008D6DA3"/>
    <w:rsid w:val="008E0BDF"/>
    <w:rsid w:val="008E17AA"/>
    <w:rsid w:val="008E1DB1"/>
    <w:rsid w:val="008E2D11"/>
    <w:rsid w:val="008E3EA0"/>
    <w:rsid w:val="008E4261"/>
    <w:rsid w:val="008E4A2D"/>
    <w:rsid w:val="008E54E6"/>
    <w:rsid w:val="008E5E3C"/>
    <w:rsid w:val="008E5E8A"/>
    <w:rsid w:val="008E6495"/>
    <w:rsid w:val="008E7379"/>
    <w:rsid w:val="008F15FD"/>
    <w:rsid w:val="008F1B78"/>
    <w:rsid w:val="008F2519"/>
    <w:rsid w:val="008F2E8E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4A09"/>
    <w:rsid w:val="00907A2C"/>
    <w:rsid w:val="00910DFC"/>
    <w:rsid w:val="00911C8E"/>
    <w:rsid w:val="00912C31"/>
    <w:rsid w:val="00912EE6"/>
    <w:rsid w:val="009136E9"/>
    <w:rsid w:val="00914149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7B2A"/>
    <w:rsid w:val="00977E0B"/>
    <w:rsid w:val="0098297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227F3"/>
    <w:rsid w:val="00A22B3B"/>
    <w:rsid w:val="00A23030"/>
    <w:rsid w:val="00A2580D"/>
    <w:rsid w:val="00A25E47"/>
    <w:rsid w:val="00A26B45"/>
    <w:rsid w:val="00A27453"/>
    <w:rsid w:val="00A276DC"/>
    <w:rsid w:val="00A3017D"/>
    <w:rsid w:val="00A30F25"/>
    <w:rsid w:val="00A32AF8"/>
    <w:rsid w:val="00A32B8C"/>
    <w:rsid w:val="00A358BC"/>
    <w:rsid w:val="00A36BFC"/>
    <w:rsid w:val="00A3757E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2597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1FC0"/>
    <w:rsid w:val="00A923C5"/>
    <w:rsid w:val="00A92C01"/>
    <w:rsid w:val="00A935AE"/>
    <w:rsid w:val="00A93FF1"/>
    <w:rsid w:val="00A94264"/>
    <w:rsid w:val="00A97EA8"/>
    <w:rsid w:val="00AA262C"/>
    <w:rsid w:val="00AA4917"/>
    <w:rsid w:val="00AA4C9E"/>
    <w:rsid w:val="00AA7D6D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6739"/>
    <w:rsid w:val="00AC7B69"/>
    <w:rsid w:val="00AD129B"/>
    <w:rsid w:val="00AD164D"/>
    <w:rsid w:val="00AD5FBD"/>
    <w:rsid w:val="00AD6E21"/>
    <w:rsid w:val="00AE11DE"/>
    <w:rsid w:val="00AE3344"/>
    <w:rsid w:val="00AE3FB8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5FB5"/>
    <w:rsid w:val="00B164B1"/>
    <w:rsid w:val="00B16892"/>
    <w:rsid w:val="00B1724C"/>
    <w:rsid w:val="00B202CF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666DD"/>
    <w:rsid w:val="00B711B4"/>
    <w:rsid w:val="00B74531"/>
    <w:rsid w:val="00B75A21"/>
    <w:rsid w:val="00B77104"/>
    <w:rsid w:val="00B7733B"/>
    <w:rsid w:val="00B8118B"/>
    <w:rsid w:val="00B82B0A"/>
    <w:rsid w:val="00B900E8"/>
    <w:rsid w:val="00B912E9"/>
    <w:rsid w:val="00B91760"/>
    <w:rsid w:val="00B91D0F"/>
    <w:rsid w:val="00B9612C"/>
    <w:rsid w:val="00B96B36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7DEE"/>
    <w:rsid w:val="00BC3B16"/>
    <w:rsid w:val="00BC4964"/>
    <w:rsid w:val="00BC5379"/>
    <w:rsid w:val="00BC5D43"/>
    <w:rsid w:val="00BD0DBD"/>
    <w:rsid w:val="00BD217C"/>
    <w:rsid w:val="00BD2554"/>
    <w:rsid w:val="00BD2B5D"/>
    <w:rsid w:val="00BD3F59"/>
    <w:rsid w:val="00BD4EC6"/>
    <w:rsid w:val="00BD72B2"/>
    <w:rsid w:val="00BE05D9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BF62B5"/>
    <w:rsid w:val="00C00401"/>
    <w:rsid w:val="00C013A6"/>
    <w:rsid w:val="00C01607"/>
    <w:rsid w:val="00C035DC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08D3"/>
    <w:rsid w:val="00C50A3A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054B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5E51"/>
    <w:rsid w:val="00CA679E"/>
    <w:rsid w:val="00CB0971"/>
    <w:rsid w:val="00CB40DE"/>
    <w:rsid w:val="00CB643F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01EF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8BF"/>
    <w:rsid w:val="00D04D47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17F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57BA2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199"/>
    <w:rsid w:val="00DD3504"/>
    <w:rsid w:val="00DE0208"/>
    <w:rsid w:val="00DE14A0"/>
    <w:rsid w:val="00DE155B"/>
    <w:rsid w:val="00DE3FA9"/>
    <w:rsid w:val="00DE551F"/>
    <w:rsid w:val="00DE6D10"/>
    <w:rsid w:val="00DF2A4D"/>
    <w:rsid w:val="00DF2E9C"/>
    <w:rsid w:val="00DF5261"/>
    <w:rsid w:val="00DF5284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37B6"/>
    <w:rsid w:val="00E557AA"/>
    <w:rsid w:val="00E66151"/>
    <w:rsid w:val="00E663D9"/>
    <w:rsid w:val="00E710FA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468E"/>
    <w:rsid w:val="00E96468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B7DA7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0471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26B3"/>
    <w:rsid w:val="00F22971"/>
    <w:rsid w:val="00F2379E"/>
    <w:rsid w:val="00F24F52"/>
    <w:rsid w:val="00F2555E"/>
    <w:rsid w:val="00F3163B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5BD6"/>
    <w:rsid w:val="00F662C3"/>
    <w:rsid w:val="00F67211"/>
    <w:rsid w:val="00F729B6"/>
    <w:rsid w:val="00F72A42"/>
    <w:rsid w:val="00F72AE4"/>
    <w:rsid w:val="00F74EC2"/>
    <w:rsid w:val="00F76739"/>
    <w:rsid w:val="00F7711E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3F81"/>
    <w:rsid w:val="00FC5075"/>
    <w:rsid w:val="00FC5C6E"/>
    <w:rsid w:val="00FC7216"/>
    <w:rsid w:val="00FC7ED0"/>
    <w:rsid w:val="00FD1005"/>
    <w:rsid w:val="00FD3481"/>
    <w:rsid w:val="00FD7515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252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33</cp:revision>
  <dcterms:created xsi:type="dcterms:W3CDTF">2025-11-18T09:27:00Z</dcterms:created>
  <dcterms:modified xsi:type="dcterms:W3CDTF">2025-11-20T09:43:00Z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