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49AE" w14:textId="77777777" w:rsidR="00115950" w:rsidRDefault="00115950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</w:p>
    <w:p w14:paraId="49B824FF" w14:textId="1407A4D3" w:rsidR="00C95A5F" w:rsidRPr="00C95A5F" w:rsidRDefault="00C95A5F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C95A5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      </w:t>
      </w:r>
      <w:r w:rsidR="00C358C2">
        <w:rPr>
          <w:rFonts w:ascii="Arial" w:hAnsi="Arial" w:cs="Arial"/>
          <w:b/>
          <w:bCs/>
          <w:sz w:val="24"/>
          <w:szCs w:val="24"/>
        </w:rPr>
        <w:t>20</w:t>
      </w:r>
      <w:r w:rsidRPr="00482A35">
        <w:rPr>
          <w:rFonts w:ascii="Arial" w:hAnsi="Arial" w:cs="Arial"/>
          <w:b/>
          <w:bCs/>
          <w:sz w:val="24"/>
          <w:szCs w:val="24"/>
        </w:rPr>
        <w:t xml:space="preserve">. </w:t>
      </w:r>
      <w:r w:rsidR="00E0445A">
        <w:rPr>
          <w:rFonts w:ascii="Arial" w:hAnsi="Arial" w:cs="Arial"/>
          <w:b/>
          <w:bCs/>
          <w:sz w:val="24"/>
          <w:szCs w:val="24"/>
        </w:rPr>
        <w:t>dubna</w:t>
      </w:r>
      <w:r w:rsidR="00685366" w:rsidRPr="00C95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5A5F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8703915" w14:textId="77777777" w:rsidR="00C95A5F" w:rsidRDefault="00C95A5F">
      <w:pPr>
        <w:rPr>
          <w:b/>
          <w:bCs/>
          <w:sz w:val="28"/>
          <w:szCs w:val="28"/>
        </w:rPr>
      </w:pPr>
    </w:p>
    <w:p w14:paraId="2B76F39A" w14:textId="59786687" w:rsidR="005F27C2" w:rsidRPr="000111C4" w:rsidRDefault="005F27C2" w:rsidP="005F27C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F27C2">
        <w:rPr>
          <w:rFonts w:ascii="Arial" w:hAnsi="Arial" w:cs="Arial"/>
          <w:b/>
          <w:bCs/>
          <w:sz w:val="28"/>
          <w:szCs w:val="28"/>
        </w:rPr>
        <w:t xml:space="preserve">Vzdušný </w:t>
      </w:r>
      <w:proofErr w:type="spellStart"/>
      <w:r w:rsidRPr="005F27C2">
        <w:rPr>
          <w:rFonts w:ascii="Arial" w:hAnsi="Arial" w:cs="Arial"/>
          <w:b/>
          <w:bCs/>
          <w:sz w:val="28"/>
          <w:szCs w:val="28"/>
        </w:rPr>
        <w:t>loft</w:t>
      </w:r>
      <w:proofErr w:type="spellEnd"/>
      <w:r w:rsidRPr="005F27C2">
        <w:rPr>
          <w:rFonts w:ascii="Arial" w:hAnsi="Arial" w:cs="Arial"/>
          <w:b/>
          <w:bCs/>
          <w:sz w:val="28"/>
          <w:szCs w:val="28"/>
        </w:rPr>
        <w:t xml:space="preserve"> v bývalé továrně na žárovky ukazuje, jak může vypadat bydlení na 42 m²</w:t>
      </w:r>
    </w:p>
    <w:p w14:paraId="51B9FE88" w14:textId="77B1581B" w:rsidR="0047588E" w:rsidRDefault="00163BC3" w:rsidP="00945317">
      <w:pPr>
        <w:jc w:val="both"/>
        <w:rPr>
          <w:rFonts w:ascii="Arial" w:hAnsi="Arial" w:cs="Arial"/>
          <w:b/>
          <w:bCs/>
        </w:rPr>
      </w:pPr>
      <w:r w:rsidRPr="00163BC3">
        <w:rPr>
          <w:rFonts w:ascii="Arial" w:hAnsi="Arial" w:cs="Arial"/>
          <w:b/>
          <w:bCs/>
        </w:rPr>
        <w:t>V bývalém areálu Tesly v pražských Holešovicích</w:t>
      </w:r>
      <w:r>
        <w:rPr>
          <w:rFonts w:ascii="Arial" w:hAnsi="Arial" w:cs="Arial"/>
          <w:b/>
          <w:bCs/>
        </w:rPr>
        <w:t xml:space="preserve">, </w:t>
      </w:r>
      <w:r w:rsidRPr="00163BC3">
        <w:rPr>
          <w:rFonts w:ascii="Arial" w:hAnsi="Arial" w:cs="Arial"/>
          <w:b/>
          <w:bCs/>
        </w:rPr>
        <w:t>místě, kde se kdysi vyráběly žárovky pro celý svět</w:t>
      </w:r>
      <w:r>
        <w:rPr>
          <w:rFonts w:ascii="Arial" w:hAnsi="Arial" w:cs="Arial"/>
          <w:b/>
          <w:bCs/>
        </w:rPr>
        <w:t xml:space="preserve">, </w:t>
      </w:r>
      <w:r w:rsidRPr="00163BC3">
        <w:rPr>
          <w:rFonts w:ascii="Arial" w:hAnsi="Arial" w:cs="Arial"/>
          <w:b/>
          <w:bCs/>
        </w:rPr>
        <w:t xml:space="preserve">vznikl </w:t>
      </w:r>
      <w:r w:rsidR="005F27C2">
        <w:rPr>
          <w:rFonts w:ascii="Arial" w:hAnsi="Arial" w:cs="Arial"/>
          <w:b/>
          <w:bCs/>
        </w:rPr>
        <w:t xml:space="preserve">v </w:t>
      </w:r>
      <w:r w:rsidRPr="00163BC3">
        <w:rPr>
          <w:rFonts w:ascii="Arial" w:hAnsi="Arial" w:cs="Arial"/>
          <w:b/>
          <w:bCs/>
        </w:rPr>
        <w:t>projektu SO-HO Rezidence</w:t>
      </w:r>
      <w:r w:rsidR="005F27C2">
        <w:rPr>
          <w:rFonts w:ascii="Arial" w:hAnsi="Arial" w:cs="Arial"/>
          <w:b/>
          <w:bCs/>
        </w:rPr>
        <w:t xml:space="preserve"> na 42 m</w:t>
      </w:r>
      <w:r w:rsidR="00FC4FF6" w:rsidRPr="005F27C2">
        <w:rPr>
          <w:rFonts w:ascii="Arial" w:hAnsi="Arial" w:cs="Arial"/>
          <w:b/>
          <w:bCs/>
          <w:sz w:val="28"/>
          <w:szCs w:val="28"/>
        </w:rPr>
        <w:t>²</w:t>
      </w:r>
      <w:r w:rsidR="005F27C2">
        <w:rPr>
          <w:rFonts w:ascii="Arial" w:hAnsi="Arial" w:cs="Arial"/>
          <w:b/>
          <w:bCs/>
        </w:rPr>
        <w:t xml:space="preserve"> </w:t>
      </w:r>
      <w:proofErr w:type="spellStart"/>
      <w:r w:rsidR="005F27C2">
        <w:rPr>
          <w:rFonts w:ascii="Arial" w:hAnsi="Arial" w:cs="Arial"/>
          <w:b/>
          <w:bCs/>
        </w:rPr>
        <w:t>loft</w:t>
      </w:r>
      <w:proofErr w:type="spellEnd"/>
      <w:r w:rsidR="005F27C2">
        <w:rPr>
          <w:rFonts w:ascii="Arial" w:hAnsi="Arial" w:cs="Arial"/>
          <w:b/>
          <w:bCs/>
        </w:rPr>
        <w:t xml:space="preserve"> s výškou stropu 4,5 m. </w:t>
      </w:r>
      <w:r w:rsidR="00FC4FF6" w:rsidRPr="00FC4FF6">
        <w:rPr>
          <w:rFonts w:ascii="Arial" w:hAnsi="Arial" w:cs="Arial"/>
          <w:b/>
          <w:bCs/>
        </w:rPr>
        <w:t xml:space="preserve">Realizace ukazuje, jak lze citlivou transformací industriální architektury vytvořit plnohodnotné a komfortní městské bydlení i na menší ploše. Interiér pro </w:t>
      </w:r>
      <w:proofErr w:type="spellStart"/>
      <w:r w:rsidR="00FC4FF6" w:rsidRPr="00FC4FF6">
        <w:rPr>
          <w:rFonts w:ascii="Arial" w:hAnsi="Arial" w:cs="Arial"/>
          <w:b/>
          <w:bCs/>
        </w:rPr>
        <w:t>Cresco</w:t>
      </w:r>
      <w:proofErr w:type="spellEnd"/>
      <w:r w:rsidR="00FC4FF6" w:rsidRPr="00FC4FF6">
        <w:rPr>
          <w:rFonts w:ascii="Arial" w:hAnsi="Arial" w:cs="Arial"/>
          <w:b/>
          <w:bCs/>
        </w:rPr>
        <w:t xml:space="preserve"> Real </w:t>
      </w:r>
      <w:proofErr w:type="spellStart"/>
      <w:r w:rsidR="00FC4FF6" w:rsidRPr="00FC4FF6">
        <w:rPr>
          <w:rFonts w:ascii="Arial" w:hAnsi="Arial" w:cs="Arial"/>
          <w:b/>
          <w:bCs/>
        </w:rPr>
        <w:t>Estate</w:t>
      </w:r>
      <w:proofErr w:type="spellEnd"/>
      <w:r w:rsidR="00FC4FF6" w:rsidRPr="00FC4FF6">
        <w:rPr>
          <w:rFonts w:ascii="Arial" w:hAnsi="Arial" w:cs="Arial"/>
          <w:b/>
          <w:bCs/>
        </w:rPr>
        <w:t xml:space="preserve"> navrhla architektka Lenka Lavičková a projekt byl </w:t>
      </w:r>
      <w:r w:rsidR="00FF4C6D">
        <w:rPr>
          <w:rFonts w:ascii="Arial" w:hAnsi="Arial" w:cs="Arial"/>
          <w:b/>
          <w:bCs/>
        </w:rPr>
        <w:t>nominován</w:t>
      </w:r>
      <w:r w:rsidR="0030072F">
        <w:rPr>
          <w:rFonts w:ascii="Arial" w:hAnsi="Arial" w:cs="Arial"/>
          <w:b/>
          <w:bCs/>
        </w:rPr>
        <w:t xml:space="preserve"> </w:t>
      </w:r>
      <w:r w:rsidR="00FC4FF6" w:rsidRPr="00FC4FF6">
        <w:rPr>
          <w:rFonts w:ascii="Arial" w:hAnsi="Arial" w:cs="Arial"/>
          <w:b/>
          <w:bCs/>
        </w:rPr>
        <w:t>do soutěže Interiér roku 2025.</w:t>
      </w:r>
    </w:p>
    <w:p w14:paraId="04CBF7A4" w14:textId="44D4D541" w:rsidR="00945317" w:rsidRPr="009B43C0" w:rsidRDefault="00FA13EA" w:rsidP="0094531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61ECE69" wp14:editId="12CD3792">
            <wp:simplePos x="0" y="0"/>
            <wp:positionH relativeFrom="margin">
              <wp:posOffset>3083560</wp:posOffset>
            </wp:positionH>
            <wp:positionV relativeFrom="paragraph">
              <wp:posOffset>190500</wp:posOffset>
            </wp:positionV>
            <wp:extent cx="2628900" cy="1971675"/>
            <wp:effectExtent l="0" t="0" r="0" b="9525"/>
            <wp:wrapSquare wrapText="bothSides"/>
            <wp:docPr id="19321548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54869" name="Obrázek 1932154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317" w:rsidRPr="009B43C0">
        <w:rPr>
          <w:rFonts w:ascii="Arial" w:hAnsi="Arial" w:cs="Arial"/>
          <w:b/>
          <w:bCs/>
        </w:rPr>
        <w:t>Světlo se vrací do bývalé Tesly</w:t>
      </w:r>
      <w:r w:rsidR="00CF05CA">
        <w:rPr>
          <w:rFonts w:ascii="Arial" w:hAnsi="Arial" w:cs="Arial"/>
          <w:b/>
          <w:bCs/>
        </w:rPr>
        <w:t xml:space="preserve"> </w:t>
      </w:r>
    </w:p>
    <w:p w14:paraId="67C754FE" w14:textId="0154AFD9" w:rsidR="00927398" w:rsidRPr="00927398" w:rsidRDefault="00B07C83" w:rsidP="0092739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</w:t>
      </w:r>
      <w:proofErr w:type="spellStart"/>
      <w:r w:rsidR="00945317" w:rsidRPr="009B43C0">
        <w:rPr>
          <w:rFonts w:ascii="Arial" w:hAnsi="Arial" w:cs="Arial"/>
        </w:rPr>
        <w:t>oft</w:t>
      </w:r>
      <w:proofErr w:type="spellEnd"/>
      <w:r w:rsidR="00945317" w:rsidRPr="009B43C0">
        <w:rPr>
          <w:rFonts w:ascii="Arial" w:hAnsi="Arial" w:cs="Arial"/>
        </w:rPr>
        <w:t xml:space="preserve"> vznikl </w:t>
      </w:r>
      <w:r w:rsidR="000F15D6">
        <w:rPr>
          <w:rFonts w:ascii="Arial" w:hAnsi="Arial" w:cs="Arial"/>
        </w:rPr>
        <w:t xml:space="preserve">v </w:t>
      </w:r>
      <w:r w:rsidR="00841DAD">
        <w:rPr>
          <w:rFonts w:ascii="Arial" w:hAnsi="Arial" w:cs="Arial"/>
        </w:rPr>
        <w:t>již dokončené</w:t>
      </w:r>
      <w:r w:rsidR="00945317" w:rsidRPr="009B43C0">
        <w:rPr>
          <w:rFonts w:ascii="Arial" w:hAnsi="Arial" w:cs="Arial"/>
        </w:rPr>
        <w:t xml:space="preserve"> první etapě projektu SO-HO Rezidence</w:t>
      </w:r>
      <w:r w:rsidR="004C22FB">
        <w:rPr>
          <w:rFonts w:ascii="Arial" w:hAnsi="Arial" w:cs="Arial"/>
        </w:rPr>
        <w:t xml:space="preserve">. Ta </w:t>
      </w:r>
      <w:r w:rsidR="000F15D6" w:rsidRPr="00841DAD">
        <w:rPr>
          <w:rFonts w:ascii="Arial" w:hAnsi="Arial" w:cs="Arial"/>
        </w:rPr>
        <w:t xml:space="preserve">v rámci rekonstrukce </w:t>
      </w:r>
      <w:r w:rsidR="000F15D6">
        <w:rPr>
          <w:rFonts w:ascii="Arial" w:hAnsi="Arial" w:cs="Arial"/>
        </w:rPr>
        <w:t xml:space="preserve">bývalé </w:t>
      </w:r>
      <w:r w:rsidR="000F15D6" w:rsidRPr="00841DAD">
        <w:rPr>
          <w:rFonts w:ascii="Arial" w:hAnsi="Arial" w:cs="Arial"/>
        </w:rPr>
        <w:t>budovy Tesla Holešovice</w:t>
      </w:r>
      <w:r w:rsidR="000F15D6" w:rsidRPr="00472B9B">
        <w:rPr>
          <w:rFonts w:ascii="Arial" w:hAnsi="Arial" w:cs="Arial"/>
        </w:rPr>
        <w:t xml:space="preserve"> </w:t>
      </w:r>
      <w:r w:rsidR="00472B9B" w:rsidRPr="009B43C0">
        <w:rPr>
          <w:rFonts w:ascii="Arial" w:hAnsi="Arial" w:cs="Arial"/>
        </w:rPr>
        <w:t xml:space="preserve">přinesla </w:t>
      </w:r>
      <w:r w:rsidR="00072DC2">
        <w:rPr>
          <w:rFonts w:ascii="Arial" w:hAnsi="Arial" w:cs="Arial"/>
        </w:rPr>
        <w:t>bydlení</w:t>
      </w:r>
      <w:r w:rsidR="00945317" w:rsidRPr="009B43C0">
        <w:rPr>
          <w:rFonts w:ascii="Arial" w:hAnsi="Arial" w:cs="Arial"/>
        </w:rPr>
        <w:t xml:space="preserve"> </w:t>
      </w:r>
      <w:r w:rsidR="00841DAD" w:rsidRPr="00841DAD">
        <w:rPr>
          <w:rFonts w:ascii="Arial" w:hAnsi="Arial" w:cs="Arial"/>
        </w:rPr>
        <w:t xml:space="preserve">s industriálním </w:t>
      </w:r>
      <w:r w:rsidR="004B16E3">
        <w:rPr>
          <w:rFonts w:ascii="Arial" w:hAnsi="Arial" w:cs="Arial"/>
        </w:rPr>
        <w:t>charakterem</w:t>
      </w:r>
      <w:r w:rsidR="000D0430">
        <w:rPr>
          <w:rFonts w:ascii="Arial" w:hAnsi="Arial" w:cs="Arial"/>
        </w:rPr>
        <w:t>.</w:t>
      </w:r>
      <w:r w:rsidR="00163BC3">
        <w:rPr>
          <w:rFonts w:ascii="Arial" w:hAnsi="Arial" w:cs="Arial"/>
        </w:rPr>
        <w:t xml:space="preserve"> </w:t>
      </w:r>
      <w:r w:rsidR="00163BC3" w:rsidRPr="00163BC3">
        <w:rPr>
          <w:rFonts w:ascii="Arial" w:hAnsi="Arial" w:cs="Arial"/>
        </w:rPr>
        <w:t>Projekt citlivě navazuje na průmyslovou historii místa a přetváří jej do podoby moderního městského bydlení</w:t>
      </w:r>
      <w:r w:rsidR="00072DC2">
        <w:rPr>
          <w:rFonts w:ascii="Arial" w:hAnsi="Arial" w:cs="Arial"/>
        </w:rPr>
        <w:t xml:space="preserve"> s důrazem na komfort a funkčnost</w:t>
      </w:r>
      <w:r w:rsidR="0044115C">
        <w:rPr>
          <w:rFonts w:ascii="Arial" w:hAnsi="Arial" w:cs="Arial"/>
        </w:rPr>
        <w:t>.</w:t>
      </w:r>
      <w:r w:rsidR="00072DC2">
        <w:rPr>
          <w:rFonts w:ascii="Arial" w:hAnsi="Arial" w:cs="Arial"/>
        </w:rPr>
        <w:t xml:space="preserve"> </w:t>
      </w:r>
      <w:r w:rsidR="006B0AC2">
        <w:rPr>
          <w:rFonts w:ascii="Arial" w:hAnsi="Arial" w:cs="Arial"/>
        </w:rPr>
        <w:t>Tento koncept bydlení</w:t>
      </w:r>
      <w:r w:rsidR="006C6F08">
        <w:rPr>
          <w:rFonts w:ascii="Arial" w:hAnsi="Arial" w:cs="Arial"/>
        </w:rPr>
        <w:t xml:space="preserve"> zde</w:t>
      </w:r>
      <w:r w:rsidR="006B0AC2">
        <w:rPr>
          <w:rFonts w:ascii="Arial" w:hAnsi="Arial" w:cs="Arial"/>
        </w:rPr>
        <w:t xml:space="preserve"> plynule</w:t>
      </w:r>
      <w:r w:rsidR="00072DC2" w:rsidRPr="00072DC2">
        <w:rPr>
          <w:rFonts w:ascii="Arial" w:hAnsi="Arial" w:cs="Arial"/>
        </w:rPr>
        <w:t xml:space="preserve"> </w:t>
      </w:r>
      <w:r w:rsidR="006B0AC2">
        <w:rPr>
          <w:rFonts w:ascii="Arial" w:hAnsi="Arial" w:cs="Arial"/>
        </w:rPr>
        <w:t xml:space="preserve">rozvíjí i </w:t>
      </w:r>
      <w:r w:rsidR="00072DC2" w:rsidRPr="00072DC2">
        <w:rPr>
          <w:rFonts w:ascii="Arial" w:hAnsi="Arial" w:cs="Arial"/>
        </w:rPr>
        <w:t>druh</w:t>
      </w:r>
      <w:r w:rsidR="006B0AC2">
        <w:rPr>
          <w:rFonts w:ascii="Arial" w:hAnsi="Arial" w:cs="Arial"/>
        </w:rPr>
        <w:t>á</w:t>
      </w:r>
      <w:r w:rsidR="00072DC2" w:rsidRPr="00072DC2">
        <w:rPr>
          <w:rFonts w:ascii="Arial" w:hAnsi="Arial" w:cs="Arial"/>
        </w:rPr>
        <w:t xml:space="preserve"> etap</w:t>
      </w:r>
      <w:r w:rsidR="006B0AC2">
        <w:rPr>
          <w:rFonts w:ascii="Arial" w:hAnsi="Arial" w:cs="Arial"/>
        </w:rPr>
        <w:t>a</w:t>
      </w:r>
      <w:r w:rsidR="00072DC2" w:rsidRPr="00072DC2">
        <w:rPr>
          <w:rFonts w:ascii="Arial" w:hAnsi="Arial" w:cs="Arial"/>
        </w:rPr>
        <w:t xml:space="preserve">, </w:t>
      </w:r>
      <w:r w:rsidR="006B0AC2">
        <w:rPr>
          <w:rFonts w:ascii="Arial" w:hAnsi="Arial" w:cs="Arial"/>
        </w:rPr>
        <w:t>jejíž výstavba</w:t>
      </w:r>
      <w:r w:rsidR="00072DC2" w:rsidRPr="00072DC2">
        <w:rPr>
          <w:rFonts w:ascii="Arial" w:hAnsi="Arial" w:cs="Arial"/>
        </w:rPr>
        <w:t xml:space="preserve"> </w:t>
      </w:r>
      <w:r w:rsidR="006B0AC2">
        <w:rPr>
          <w:rFonts w:ascii="Arial" w:hAnsi="Arial" w:cs="Arial"/>
        </w:rPr>
        <w:t xml:space="preserve">aktuálně </w:t>
      </w:r>
      <w:r w:rsidR="00494BBD">
        <w:rPr>
          <w:rFonts w:ascii="Arial" w:hAnsi="Arial" w:cs="Arial"/>
        </w:rPr>
        <w:t>probíhá</w:t>
      </w:r>
      <w:r w:rsidR="00B60DF9">
        <w:rPr>
          <w:rFonts w:ascii="Arial" w:hAnsi="Arial" w:cs="Arial"/>
        </w:rPr>
        <w:t>.</w:t>
      </w:r>
    </w:p>
    <w:p w14:paraId="5489D94C" w14:textId="79873451" w:rsidR="007043AD" w:rsidRDefault="007043AD" w:rsidP="00927398">
      <w:pPr>
        <w:jc w:val="both"/>
        <w:rPr>
          <w:rFonts w:ascii="Arial" w:hAnsi="Arial" w:cs="Arial"/>
          <w:b/>
          <w:bCs/>
        </w:rPr>
      </w:pPr>
      <w:r w:rsidRPr="007043AD">
        <w:rPr>
          <w:rFonts w:ascii="Arial" w:hAnsi="Arial" w:cs="Arial"/>
          <w:b/>
          <w:bCs/>
        </w:rPr>
        <w:t>Malý byt, velkorysý pocit</w:t>
      </w:r>
    </w:p>
    <w:p w14:paraId="6D4B626C" w14:textId="1562BD1D" w:rsidR="003732B1" w:rsidRDefault="00927398" w:rsidP="00927398">
      <w:pPr>
        <w:jc w:val="both"/>
        <w:rPr>
          <w:rFonts w:ascii="Arial" w:hAnsi="Arial" w:cs="Arial"/>
        </w:rPr>
      </w:pPr>
      <w:r w:rsidRPr="00927398">
        <w:rPr>
          <w:rFonts w:ascii="Arial" w:hAnsi="Arial" w:cs="Arial"/>
        </w:rPr>
        <w:t xml:space="preserve">SO-HO </w:t>
      </w:r>
      <w:proofErr w:type="spellStart"/>
      <w:r w:rsidRPr="00927398">
        <w:rPr>
          <w:rFonts w:ascii="Arial" w:hAnsi="Arial" w:cs="Arial"/>
        </w:rPr>
        <w:t>Loft</w:t>
      </w:r>
      <w:proofErr w:type="spellEnd"/>
      <w:r w:rsidR="004C22FB">
        <w:rPr>
          <w:rFonts w:ascii="Arial" w:hAnsi="Arial" w:cs="Arial"/>
        </w:rPr>
        <w:t xml:space="preserve"> </w:t>
      </w:r>
      <w:r w:rsidR="004C22FB" w:rsidRPr="004C22FB">
        <w:rPr>
          <w:rFonts w:ascii="Arial" w:hAnsi="Arial" w:cs="Arial"/>
        </w:rPr>
        <w:t xml:space="preserve">slouží jako příklad, jak lze s podobným typem prostoru pracovat. </w:t>
      </w:r>
      <w:r w:rsidR="00163BC3" w:rsidRPr="00163BC3">
        <w:rPr>
          <w:rFonts w:ascii="Arial" w:hAnsi="Arial" w:cs="Arial"/>
        </w:rPr>
        <w:t xml:space="preserve">Návrh architektky Lenky Lavičkové stojí na kontrastu původních a nových prvků. Pohledový beton, kov a sklo tvoří industriální základ, který vyvažují dřevěné povrchy a textilie. </w:t>
      </w:r>
      <w:r w:rsidR="00FF4C6D" w:rsidRPr="00FF4C6D">
        <w:rPr>
          <w:rFonts w:ascii="Arial" w:hAnsi="Arial" w:cs="Arial"/>
        </w:rPr>
        <w:t>Výška stropu 4,5 metru umožnila vestavbu galerie, která v patře nabízí ložnici, šatnu, pracovní zázemí i klidovou zónu.</w:t>
      </w:r>
    </w:p>
    <w:p w14:paraId="2631F79C" w14:textId="1543BB38" w:rsidR="00163BC3" w:rsidRDefault="0030072F" w:rsidP="00927398">
      <w:pPr>
        <w:jc w:val="both"/>
        <w:rPr>
          <w:rFonts w:ascii="Arial" w:hAnsi="Arial" w:cs="Arial"/>
        </w:rPr>
      </w:pPr>
      <w:r w:rsidRPr="0030072F">
        <w:rPr>
          <w:rFonts w:ascii="Arial" w:hAnsi="Arial" w:cs="Arial"/>
        </w:rPr>
        <w:t xml:space="preserve">Dominantou prostoru je multifunkční vestavba na celou výšku bytu se skleněným schodištěm a výraznou obytnou stěnou, které společně vytvářejí neobvyklý prvek </w:t>
      </w:r>
      <w:r w:rsidRPr="00C358C2">
        <w:rPr>
          <w:rFonts w:ascii="Arial" w:hAnsi="Arial" w:cs="Arial"/>
        </w:rPr>
        <w:t>s čalouněnou sedací lavicí</w:t>
      </w:r>
      <w:r w:rsidRPr="0030072F">
        <w:rPr>
          <w:rFonts w:ascii="Arial" w:hAnsi="Arial" w:cs="Arial"/>
        </w:rPr>
        <w:t xml:space="preserve"> ve zvýšené úrovni, propojující úložné prostory, knihovnu i intimní místo pro odpočinek a čtení.</w:t>
      </w:r>
      <w:r w:rsidR="00C358C2">
        <w:rPr>
          <w:rFonts w:ascii="Arial" w:hAnsi="Arial" w:cs="Arial"/>
        </w:rPr>
        <w:t xml:space="preserve"> </w:t>
      </w:r>
      <w:r w:rsidR="00BF45E5">
        <w:rPr>
          <w:rFonts w:ascii="Arial" w:hAnsi="Arial" w:cs="Arial"/>
        </w:rPr>
        <w:t>V</w:t>
      </w:r>
      <w:r w:rsidR="00C358C2">
        <w:rPr>
          <w:rFonts w:ascii="Arial" w:hAnsi="Arial" w:cs="Arial"/>
        </w:rPr>
        <w:t xml:space="preserve"> </w:t>
      </w:r>
      <w:r w:rsidR="00BF45E5">
        <w:rPr>
          <w:rFonts w:ascii="Arial" w:hAnsi="Arial" w:cs="Arial"/>
        </w:rPr>
        <w:t>obývacím prostoru je</w:t>
      </w:r>
      <w:r w:rsidR="00BF45E5" w:rsidRPr="00163BC3">
        <w:rPr>
          <w:rFonts w:ascii="Arial" w:hAnsi="Arial" w:cs="Arial"/>
        </w:rPr>
        <w:t xml:space="preserve"> kuchyň v matném antracitu s přímým vstupem do předzahrádky, která obytný prostor rozšiřuje zejména v teplejších měsících.</w:t>
      </w:r>
    </w:p>
    <w:p w14:paraId="7D624376" w14:textId="5BFFA160" w:rsidR="00163BC3" w:rsidRDefault="00781A0B" w:rsidP="00927398">
      <w:pPr>
        <w:jc w:val="both"/>
        <w:rPr>
          <w:rFonts w:ascii="Arial" w:hAnsi="Arial" w:cs="Arial"/>
        </w:rPr>
      </w:pPr>
      <w:r w:rsidRPr="00683D7E">
        <w:rPr>
          <w:rFonts w:ascii="Arial" w:hAnsi="Arial" w:cs="Arial"/>
          <w:i/>
          <w:iCs/>
        </w:rPr>
        <w:t xml:space="preserve">„Industriální charakter místa jsem cítila hned při první návštěvě a přirozeně určil směr návrhu. Na malém prostoru se nedá nic schovat – všechna rozhodnutí, použité materiály i detaily provedení jsou okamžitě vidět a musí dávat smysl. O to důležitější pro mě bylo zachovat pocit </w:t>
      </w:r>
      <w:r w:rsidRPr="00683D7E">
        <w:rPr>
          <w:rFonts w:ascii="Arial" w:hAnsi="Arial" w:cs="Arial"/>
          <w:i/>
          <w:iCs/>
        </w:rPr>
        <w:lastRenderedPageBreak/>
        <w:t xml:space="preserve">vzdušnosti a otevřenosti, aby interiér působil lehce a přehledně. Skvělé zadání s jasnými </w:t>
      </w:r>
      <w:r w:rsidR="00E97591">
        <w:rPr>
          <w:noProof/>
        </w:rPr>
        <w:drawing>
          <wp:anchor distT="0" distB="0" distL="114300" distR="114300" simplePos="0" relativeHeight="251660288" behindDoc="1" locked="0" layoutInCell="1" allowOverlap="1" wp14:anchorId="4A96A484" wp14:editId="5FCF43C3">
            <wp:simplePos x="0" y="0"/>
            <wp:positionH relativeFrom="margin">
              <wp:posOffset>2933700</wp:posOffset>
            </wp:positionH>
            <wp:positionV relativeFrom="paragraph">
              <wp:posOffset>552450</wp:posOffset>
            </wp:positionV>
            <wp:extent cx="2798445" cy="2097405"/>
            <wp:effectExtent l="0" t="0" r="1905" b="0"/>
            <wp:wrapTight wrapText="bothSides">
              <wp:wrapPolygon edited="0">
                <wp:start x="0" y="0"/>
                <wp:lineTo x="0" y="21384"/>
                <wp:lineTo x="21468" y="21384"/>
                <wp:lineTo x="21468" y="0"/>
                <wp:lineTo x="0" y="0"/>
              </wp:wrapPolygon>
            </wp:wrapTight>
            <wp:docPr id="7258135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13556" name="Obrázek 7258135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D7E">
        <w:rPr>
          <w:rFonts w:ascii="Arial" w:hAnsi="Arial" w:cs="Arial"/>
          <w:i/>
          <w:iCs/>
        </w:rPr>
        <w:t>pravidly, které mě bavilo od prvních návrhů až po realizaci</w:t>
      </w:r>
      <w:r w:rsidR="00AD59C5" w:rsidRPr="00683D7E">
        <w:rPr>
          <w:rFonts w:ascii="Arial" w:hAnsi="Arial" w:cs="Arial"/>
          <w:i/>
          <w:iCs/>
        </w:rPr>
        <w:t xml:space="preserve">,“ </w:t>
      </w:r>
      <w:r w:rsidR="00AD59C5" w:rsidRPr="00BC11E0">
        <w:rPr>
          <w:rFonts w:ascii="Arial" w:hAnsi="Arial" w:cs="Arial"/>
        </w:rPr>
        <w:t>říká architektka Lenka Lavičková.</w:t>
      </w:r>
    </w:p>
    <w:p w14:paraId="5D5631CB" w14:textId="62720864" w:rsidR="00321DAA" w:rsidRPr="00C358C2" w:rsidRDefault="00E97591" w:rsidP="00927398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F7455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5A8EF376" wp14:editId="7E0A0C97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2782570" cy="2084705"/>
            <wp:effectExtent l="0" t="0" r="0" b="0"/>
            <wp:wrapSquare wrapText="bothSides"/>
            <wp:docPr id="14364693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69399" name="Obrázek 143646939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3B" w:rsidRPr="00E9543B">
        <w:rPr>
          <w:rFonts w:ascii="Arial" w:hAnsi="Arial" w:cs="Arial"/>
          <w:i/>
          <w:iCs/>
          <w:sz w:val="18"/>
          <w:szCs w:val="18"/>
        </w:rPr>
        <w:t>Foto:</w:t>
      </w:r>
      <w:r w:rsidR="00E9543B" w:rsidRPr="00E9543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E9543B" w:rsidRPr="00E9543B">
        <w:rPr>
          <w:rFonts w:ascii="Arial" w:hAnsi="Arial" w:cs="Arial"/>
          <w:i/>
          <w:iCs/>
          <w:sz w:val="18"/>
          <w:szCs w:val="18"/>
        </w:rPr>
        <w:t>Loft</w:t>
      </w:r>
      <w:proofErr w:type="spellEnd"/>
      <w:r w:rsidR="00E9543B" w:rsidRPr="00E9543B">
        <w:rPr>
          <w:rFonts w:ascii="Arial" w:hAnsi="Arial" w:cs="Arial"/>
          <w:i/>
          <w:iCs/>
          <w:sz w:val="18"/>
          <w:szCs w:val="18"/>
        </w:rPr>
        <w:t xml:space="preserve"> v holešovické SO-HO Rezidenc</w:t>
      </w:r>
      <w:r w:rsidR="00E9543B">
        <w:rPr>
          <w:rFonts w:ascii="Arial" w:hAnsi="Arial" w:cs="Arial"/>
          <w:i/>
          <w:iCs/>
          <w:sz w:val="18"/>
          <w:szCs w:val="18"/>
        </w:rPr>
        <w:t>i</w:t>
      </w:r>
      <w:r w:rsidR="00E9543B" w:rsidRPr="00E9543B">
        <w:rPr>
          <w:rFonts w:ascii="Arial" w:hAnsi="Arial" w:cs="Arial"/>
          <w:i/>
          <w:iCs/>
          <w:sz w:val="18"/>
          <w:szCs w:val="18"/>
        </w:rPr>
        <w:t xml:space="preserve"> nabízí na 42 m² překvapivě vzdušné a komfortní bydlení příjemné pro jednu i dvě osoby. Surové industriální materiály zde přirozeně splývají s teplem dřeva a textilií, vše nenápadně řízeno systémem chytré domácnosti.</w:t>
      </w:r>
      <w:r w:rsidR="00E9543B" w:rsidRPr="00E9543B">
        <w:rPr>
          <w:rFonts w:ascii="Arial" w:hAnsi="Arial" w:cs="Arial"/>
          <w:sz w:val="18"/>
          <w:szCs w:val="18"/>
        </w:rPr>
        <w:t xml:space="preserve"> </w:t>
      </w:r>
    </w:p>
    <w:p w14:paraId="0B3974E1" w14:textId="4813DC0C" w:rsidR="00321DAA" w:rsidRDefault="00F6431A" w:rsidP="009273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Nenápadné t</w:t>
      </w:r>
      <w:r w:rsidRPr="00321DAA">
        <w:rPr>
          <w:rFonts w:ascii="Arial" w:hAnsi="Arial" w:cs="Arial"/>
          <w:b/>
          <w:bCs/>
        </w:rPr>
        <w:t xml:space="preserve">echnologie </w:t>
      </w:r>
      <w:r w:rsidR="000111C4">
        <w:rPr>
          <w:rFonts w:ascii="Arial" w:hAnsi="Arial" w:cs="Arial"/>
          <w:b/>
          <w:bCs/>
        </w:rPr>
        <w:t>pro větší komfort i efektivitu</w:t>
      </w:r>
    </w:p>
    <w:p w14:paraId="3F59260D" w14:textId="6F12E86D" w:rsidR="00965CCC" w:rsidRPr="00965CCC" w:rsidRDefault="0030072F" w:rsidP="00965C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Celý byt funguje na</w:t>
      </w:r>
      <w:r w:rsidR="00321DAA" w:rsidRPr="00321DAA">
        <w:rPr>
          <w:rFonts w:ascii="Arial" w:hAnsi="Arial" w:cs="Arial"/>
        </w:rPr>
        <w:t xml:space="preserve"> systém</w:t>
      </w:r>
      <w:r>
        <w:rPr>
          <w:rFonts w:ascii="Arial" w:hAnsi="Arial" w:cs="Arial"/>
        </w:rPr>
        <w:t>u</w:t>
      </w:r>
      <w:r w:rsidR="00321DAA" w:rsidRPr="00321DAA">
        <w:rPr>
          <w:rFonts w:ascii="Arial" w:hAnsi="Arial" w:cs="Arial"/>
        </w:rPr>
        <w:t xml:space="preserve"> chytré domácnosti</w:t>
      </w:r>
      <w:r w:rsidR="000111C4">
        <w:rPr>
          <w:rFonts w:ascii="Arial" w:hAnsi="Arial" w:cs="Arial"/>
        </w:rPr>
        <w:t xml:space="preserve"> </w:t>
      </w:r>
      <w:proofErr w:type="spellStart"/>
      <w:r w:rsidR="000111C4">
        <w:rPr>
          <w:rFonts w:ascii="Arial" w:hAnsi="Arial" w:cs="Arial"/>
        </w:rPr>
        <w:t>Loxone</w:t>
      </w:r>
      <w:proofErr w:type="spellEnd"/>
      <w:r w:rsidR="00321DAA" w:rsidRPr="00321DAA">
        <w:rPr>
          <w:rFonts w:ascii="Arial" w:hAnsi="Arial" w:cs="Arial"/>
        </w:rPr>
        <w:t xml:space="preserve">, který propojuje </w:t>
      </w:r>
      <w:r>
        <w:rPr>
          <w:rFonts w:ascii="Arial" w:hAnsi="Arial" w:cs="Arial"/>
        </w:rPr>
        <w:t xml:space="preserve">ovládání </w:t>
      </w:r>
      <w:r w:rsidR="00321DAA" w:rsidRPr="00321DAA">
        <w:rPr>
          <w:rFonts w:ascii="Arial" w:hAnsi="Arial" w:cs="Arial"/>
        </w:rPr>
        <w:t>osvětlení,</w:t>
      </w:r>
      <w:r>
        <w:rPr>
          <w:rFonts w:ascii="Arial" w:hAnsi="Arial" w:cs="Arial"/>
        </w:rPr>
        <w:t xml:space="preserve"> ozvučení, topení, chlazení</w:t>
      </w:r>
      <w:r w:rsidR="00321DAA" w:rsidRPr="00321DAA">
        <w:rPr>
          <w:rFonts w:ascii="Arial" w:hAnsi="Arial" w:cs="Arial"/>
        </w:rPr>
        <w:t>, stínění i zabezpečení.</w:t>
      </w:r>
      <w:r w:rsidR="00965CCC" w:rsidRPr="00965CCC">
        <w:t xml:space="preserve"> </w:t>
      </w:r>
      <w:r>
        <w:rPr>
          <w:rFonts w:ascii="Arial" w:hAnsi="Arial" w:cs="Arial"/>
        </w:rPr>
        <w:t>Domácnost</w:t>
      </w:r>
      <w:r w:rsidR="00965CCC" w:rsidRPr="00965CCC">
        <w:rPr>
          <w:rFonts w:ascii="Arial" w:hAnsi="Arial" w:cs="Arial"/>
        </w:rPr>
        <w:t xml:space="preserve"> lze jednoduše ovládat prostřednictvím aplikace v mobilním telefonu nebo centrální</w:t>
      </w:r>
      <w:r>
        <w:rPr>
          <w:rFonts w:ascii="Arial" w:hAnsi="Arial" w:cs="Arial"/>
        </w:rPr>
        <w:t>m</w:t>
      </w:r>
      <w:r w:rsidR="00965CCC" w:rsidRPr="00965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nástěnným</w:t>
      </w:r>
      <w:r w:rsidR="00511DD5">
        <w:rPr>
          <w:rFonts w:ascii="Arial" w:hAnsi="Arial" w:cs="Arial"/>
        </w:rPr>
        <w:t xml:space="preserve"> </w:t>
      </w:r>
      <w:r w:rsidR="00965CCC" w:rsidRPr="00965CCC">
        <w:rPr>
          <w:rFonts w:ascii="Arial" w:hAnsi="Arial" w:cs="Arial"/>
        </w:rPr>
        <w:t>tablet</w:t>
      </w:r>
      <w:r>
        <w:rPr>
          <w:rFonts w:ascii="Arial" w:hAnsi="Arial" w:cs="Arial"/>
        </w:rPr>
        <w:t>em</w:t>
      </w:r>
      <w:r w:rsidR="00965CCC" w:rsidRPr="00965CC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které</w:t>
      </w:r>
      <w:r w:rsidRPr="00965CCC">
        <w:rPr>
          <w:rFonts w:ascii="Arial" w:hAnsi="Arial" w:cs="Arial"/>
        </w:rPr>
        <w:t xml:space="preserve"> </w:t>
      </w:r>
      <w:r w:rsidR="00965CCC" w:rsidRPr="00965CCC">
        <w:rPr>
          <w:rFonts w:ascii="Arial" w:hAnsi="Arial" w:cs="Arial"/>
        </w:rPr>
        <w:t>umožňu</w:t>
      </w:r>
      <w:r w:rsidR="00FC7A1E">
        <w:rPr>
          <w:rFonts w:ascii="Arial" w:hAnsi="Arial" w:cs="Arial"/>
        </w:rPr>
        <w:t>jí</w:t>
      </w:r>
      <w:r w:rsidR="00965CCC" w:rsidRPr="00965CCC">
        <w:rPr>
          <w:rFonts w:ascii="Arial" w:hAnsi="Arial" w:cs="Arial"/>
        </w:rPr>
        <w:t xml:space="preserve"> přizpůsobit prostředí aktuálním potřebám během dne.</w:t>
      </w:r>
      <w:r w:rsidR="00321DAA" w:rsidRPr="00321DAA">
        <w:rPr>
          <w:rFonts w:ascii="Arial" w:hAnsi="Arial" w:cs="Arial"/>
        </w:rPr>
        <w:t xml:space="preserve"> Automatizace reaguje na denní dobu a intenzitu přirozeného světla, čímž přispívá k energetické efektivitě provozu. </w:t>
      </w:r>
      <w:r w:rsidR="00965CCC" w:rsidRPr="00965CCC">
        <w:rPr>
          <w:rFonts w:ascii="Arial" w:hAnsi="Arial" w:cs="Arial"/>
        </w:rPr>
        <w:t xml:space="preserve">Součástí řešení jsou i vestavěné reproduktory, které umožňují snadné propojení například se službou Spotify a přehrávání vlastních </w:t>
      </w:r>
      <w:proofErr w:type="spellStart"/>
      <w:r w:rsidR="00965CCC" w:rsidRPr="00965CCC">
        <w:rPr>
          <w:rFonts w:ascii="Arial" w:hAnsi="Arial" w:cs="Arial"/>
        </w:rPr>
        <w:t>playlistů</w:t>
      </w:r>
      <w:proofErr w:type="spellEnd"/>
      <w:r w:rsidR="00965CCC" w:rsidRPr="00965CCC">
        <w:rPr>
          <w:rFonts w:ascii="Arial" w:hAnsi="Arial" w:cs="Arial"/>
        </w:rPr>
        <w:t xml:space="preserve"> přímo v interiéru. Systém zahrnuje také moderní způsoby přístupu do bytu – odemykání a zamykání je možné pomocí </w:t>
      </w:r>
      <w:r>
        <w:rPr>
          <w:rFonts w:ascii="Arial" w:hAnsi="Arial" w:cs="Arial"/>
        </w:rPr>
        <w:t xml:space="preserve">aplikace, </w:t>
      </w:r>
      <w:r w:rsidR="00965CCC" w:rsidRPr="00965CCC">
        <w:rPr>
          <w:rFonts w:ascii="Arial" w:hAnsi="Arial" w:cs="Arial"/>
        </w:rPr>
        <w:t>kódu nebo čipu. Technologie je přitom integrována citlivě a zůstává vizuálně nenápadná, takže nijak nenarušuje charakter interiéru.</w:t>
      </w:r>
    </w:p>
    <w:p w14:paraId="243C873C" w14:textId="02046385" w:rsidR="00965CCC" w:rsidRPr="00F5641E" w:rsidRDefault="00F5641E" w:rsidP="00965CCC">
      <w:pPr>
        <w:jc w:val="both"/>
        <w:rPr>
          <w:rFonts w:ascii="Arial" w:hAnsi="Arial" w:cs="Arial"/>
          <w:b/>
          <w:bCs/>
        </w:rPr>
      </w:pPr>
      <w:r w:rsidRPr="00F5641E">
        <w:rPr>
          <w:rFonts w:ascii="Arial" w:hAnsi="Arial" w:cs="Arial"/>
          <w:b/>
          <w:bCs/>
        </w:rPr>
        <w:t xml:space="preserve">SO-HO </w:t>
      </w:r>
      <w:proofErr w:type="spellStart"/>
      <w:r w:rsidRPr="00F5641E">
        <w:rPr>
          <w:rFonts w:ascii="Arial" w:hAnsi="Arial" w:cs="Arial"/>
          <w:b/>
          <w:bCs/>
        </w:rPr>
        <w:t>Loft</w:t>
      </w:r>
      <w:proofErr w:type="spellEnd"/>
      <w:r w:rsidRPr="00F5641E">
        <w:rPr>
          <w:rFonts w:ascii="Arial" w:hAnsi="Arial" w:cs="Arial"/>
          <w:b/>
          <w:bCs/>
        </w:rPr>
        <w:t xml:space="preserve"> </w:t>
      </w:r>
      <w:r w:rsidR="0030072F">
        <w:rPr>
          <w:rFonts w:ascii="Arial" w:hAnsi="Arial" w:cs="Arial"/>
          <w:b/>
          <w:bCs/>
        </w:rPr>
        <w:t>je nominován</w:t>
      </w:r>
      <w:r w:rsidRPr="00F5641E">
        <w:rPr>
          <w:rFonts w:ascii="Arial" w:hAnsi="Arial" w:cs="Arial"/>
          <w:b/>
          <w:bCs/>
        </w:rPr>
        <w:t xml:space="preserve"> v soutěži Interiér roku 2025</w:t>
      </w:r>
    </w:p>
    <w:p w14:paraId="5334C3C1" w14:textId="32A87B35" w:rsidR="002B0E50" w:rsidRDefault="525BC55C" w:rsidP="00452004">
      <w:pPr>
        <w:jc w:val="both"/>
        <w:rPr>
          <w:rFonts w:ascii="Arial" w:hAnsi="Arial" w:cs="Arial"/>
        </w:rPr>
      </w:pPr>
      <w:r w:rsidRPr="4EE935F0">
        <w:rPr>
          <w:rFonts w:ascii="Arial" w:hAnsi="Arial" w:cs="Arial"/>
        </w:rPr>
        <w:t xml:space="preserve">Interiér SO-HO </w:t>
      </w:r>
      <w:proofErr w:type="spellStart"/>
      <w:r w:rsidRPr="4EE935F0">
        <w:rPr>
          <w:rFonts w:ascii="Arial" w:hAnsi="Arial" w:cs="Arial"/>
        </w:rPr>
        <w:t>Loft</w:t>
      </w:r>
      <w:proofErr w:type="spellEnd"/>
      <w:r w:rsidRPr="4EE935F0">
        <w:rPr>
          <w:rFonts w:ascii="Arial" w:hAnsi="Arial" w:cs="Arial"/>
        </w:rPr>
        <w:t xml:space="preserve"> </w:t>
      </w:r>
      <w:r w:rsidR="00452004">
        <w:rPr>
          <w:rFonts w:ascii="Arial" w:hAnsi="Arial" w:cs="Arial"/>
        </w:rPr>
        <w:t xml:space="preserve">byl </w:t>
      </w:r>
      <w:r w:rsidR="007A168C">
        <w:rPr>
          <w:rFonts w:ascii="Arial" w:hAnsi="Arial" w:cs="Arial"/>
        </w:rPr>
        <w:t xml:space="preserve">nominován </w:t>
      </w:r>
      <w:r w:rsidR="00452004">
        <w:rPr>
          <w:rFonts w:ascii="Arial" w:hAnsi="Arial" w:cs="Arial"/>
        </w:rPr>
        <w:t>do</w:t>
      </w:r>
      <w:r w:rsidR="15CEE7EF" w:rsidRPr="4EE935F0">
        <w:rPr>
          <w:rFonts w:ascii="Arial" w:hAnsi="Arial" w:cs="Arial"/>
        </w:rPr>
        <w:t xml:space="preserve"> soutěže</w:t>
      </w:r>
      <w:r w:rsidR="6DD9B0E0" w:rsidRPr="4EE935F0">
        <w:rPr>
          <w:rFonts w:ascii="Arial" w:hAnsi="Arial" w:cs="Arial"/>
        </w:rPr>
        <w:t xml:space="preserve"> Interiér roku</w:t>
      </w:r>
      <w:r w:rsidR="4CCCD182" w:rsidRPr="4EE935F0">
        <w:rPr>
          <w:rFonts w:ascii="Arial" w:hAnsi="Arial" w:cs="Arial"/>
        </w:rPr>
        <w:t xml:space="preserve"> </w:t>
      </w:r>
      <w:r w:rsidR="6F578610" w:rsidRPr="4EE935F0">
        <w:rPr>
          <w:rFonts w:ascii="Arial" w:hAnsi="Arial" w:cs="Arial"/>
        </w:rPr>
        <w:t>202</w:t>
      </w:r>
      <w:r w:rsidR="647B9467" w:rsidRPr="4EE935F0">
        <w:rPr>
          <w:rFonts w:ascii="Arial" w:hAnsi="Arial" w:cs="Arial"/>
        </w:rPr>
        <w:t>5</w:t>
      </w:r>
      <w:r w:rsidR="6F578610" w:rsidRPr="4EE935F0">
        <w:rPr>
          <w:rFonts w:ascii="Arial" w:hAnsi="Arial" w:cs="Arial"/>
        </w:rPr>
        <w:t xml:space="preserve"> </w:t>
      </w:r>
      <w:r w:rsidR="4CCCD182" w:rsidRPr="4EE935F0">
        <w:rPr>
          <w:rFonts w:ascii="Arial" w:hAnsi="Arial" w:cs="Arial"/>
        </w:rPr>
        <w:t xml:space="preserve">kategorie Soukromý interiér (rekonstrukce), </w:t>
      </w:r>
      <w:r w:rsidR="00452004" w:rsidRPr="002B0E50">
        <w:rPr>
          <w:rFonts w:ascii="Arial" w:hAnsi="Arial" w:cs="Arial"/>
        </w:rPr>
        <w:t>která dlouhodobě mapuje kvalitní realizace na české architektonické scéně.</w:t>
      </w:r>
      <w:r w:rsidR="00452004">
        <w:rPr>
          <w:rFonts w:ascii="Arial" w:hAnsi="Arial" w:cs="Arial"/>
        </w:rPr>
        <w:t xml:space="preserve"> Hlasovat do soutěže na webových stránkách </w:t>
      </w:r>
      <w:hyperlink r:id="rId13" w:history="1">
        <w:r w:rsidR="00452004" w:rsidRPr="002B0E50">
          <w:rPr>
            <w:rStyle w:val="Hypertextovodkaz"/>
            <w:rFonts w:ascii="Arial" w:hAnsi="Arial" w:cs="Arial"/>
          </w:rPr>
          <w:t>interierroku.cz</w:t>
        </w:r>
      </w:hyperlink>
      <w:r w:rsidR="00452004">
        <w:rPr>
          <w:rFonts w:ascii="Arial" w:hAnsi="Arial" w:cs="Arial"/>
        </w:rPr>
        <w:t xml:space="preserve"> </w:t>
      </w:r>
      <w:r w:rsidR="00965CCC">
        <w:rPr>
          <w:rFonts w:ascii="Arial" w:hAnsi="Arial" w:cs="Arial"/>
        </w:rPr>
        <w:t xml:space="preserve">je </w:t>
      </w:r>
      <w:r w:rsidR="00452004">
        <w:rPr>
          <w:rFonts w:ascii="Arial" w:hAnsi="Arial" w:cs="Arial"/>
        </w:rPr>
        <w:t xml:space="preserve">možné </w:t>
      </w:r>
      <w:r w:rsidR="00452004" w:rsidRPr="002B0E50">
        <w:rPr>
          <w:rFonts w:ascii="Arial" w:eastAsiaTheme="minorEastAsia" w:hAnsi="Arial" w:cs="Arial"/>
        </w:rPr>
        <w:t>do 5. 5. 2026</w:t>
      </w:r>
      <w:r w:rsidR="00452004">
        <w:rPr>
          <w:rFonts w:ascii="Arial" w:eastAsiaTheme="minorEastAsia" w:hAnsi="Arial" w:cs="Arial"/>
        </w:rPr>
        <w:t xml:space="preserve">. </w:t>
      </w:r>
      <w:r w:rsidR="00452004" w:rsidRPr="002B0E50">
        <w:rPr>
          <w:rFonts w:ascii="Arial" w:hAnsi="Arial" w:cs="Arial"/>
        </w:rPr>
        <w:t xml:space="preserve"> </w:t>
      </w:r>
    </w:p>
    <w:p w14:paraId="5518C335" w14:textId="7D276210" w:rsidR="005E457C" w:rsidRDefault="005E457C" w:rsidP="005E457C">
      <w:pPr>
        <w:jc w:val="both"/>
        <w:rPr>
          <w:rFonts w:ascii="Arial" w:hAnsi="Arial" w:cs="Arial"/>
        </w:rPr>
      </w:pPr>
      <w:r w:rsidRPr="002B0E50">
        <w:rPr>
          <w:rFonts w:ascii="Arial" w:hAnsi="Arial" w:cs="Arial"/>
          <w:i/>
          <w:iCs/>
        </w:rPr>
        <w:t xml:space="preserve">„Chtěli jsme ukázat, že i na malé ploše může vzniknout plnohodnotné bydlení, pokud je prostor dobře navržený. Klíčová je práce s výškou, úložnými prvky a světlem, stejně jako technologie, které zvyšují komfort, ale zůstávají v pozadí. I proto </w:t>
      </w:r>
      <w:r w:rsidR="007A168C">
        <w:rPr>
          <w:rFonts w:ascii="Arial" w:hAnsi="Arial" w:cs="Arial"/>
          <w:i/>
          <w:iCs/>
        </w:rPr>
        <w:t xml:space="preserve">si velmi vážíme nominace v </w:t>
      </w:r>
      <w:r w:rsidRPr="002B0E50">
        <w:rPr>
          <w:rFonts w:ascii="Arial" w:hAnsi="Arial" w:cs="Arial"/>
          <w:i/>
          <w:iCs/>
        </w:rPr>
        <w:t>soutěž</w:t>
      </w:r>
      <w:r w:rsidR="007A168C">
        <w:rPr>
          <w:rFonts w:ascii="Arial" w:hAnsi="Arial" w:cs="Arial"/>
          <w:i/>
          <w:iCs/>
        </w:rPr>
        <w:t>i</w:t>
      </w:r>
      <w:r w:rsidRPr="002B0E50">
        <w:rPr>
          <w:rFonts w:ascii="Arial" w:hAnsi="Arial" w:cs="Arial"/>
          <w:i/>
          <w:iCs/>
        </w:rPr>
        <w:t xml:space="preserve"> Interiér roku</w:t>
      </w:r>
      <w:r>
        <w:rPr>
          <w:rFonts w:ascii="Arial" w:hAnsi="Arial" w:cs="Arial"/>
          <w:i/>
          <w:iCs/>
        </w:rPr>
        <w:t xml:space="preserve"> a </w:t>
      </w:r>
      <w:r w:rsidRPr="00230745">
        <w:rPr>
          <w:rFonts w:ascii="Arial" w:hAnsi="Arial" w:cs="Arial"/>
          <w:i/>
          <w:iCs/>
        </w:rPr>
        <w:t xml:space="preserve">věříme, že taková řešení si zaslouží širší pozornost a mohou inspirovat jak architekty, tak </w:t>
      </w:r>
      <w:r>
        <w:rPr>
          <w:rFonts w:ascii="Arial" w:hAnsi="Arial" w:cs="Arial"/>
          <w:i/>
          <w:iCs/>
        </w:rPr>
        <w:t>i zájemce o menší byty</w:t>
      </w:r>
      <w:r w:rsidRPr="002B0E50">
        <w:rPr>
          <w:rFonts w:ascii="Arial" w:hAnsi="Arial" w:cs="Arial"/>
          <w:i/>
          <w:iCs/>
        </w:rPr>
        <w:t xml:space="preserve">,“ </w:t>
      </w:r>
      <w:r>
        <w:rPr>
          <w:rFonts w:ascii="Arial" w:hAnsi="Arial" w:cs="Arial"/>
        </w:rPr>
        <w:t>uzavírá</w:t>
      </w:r>
      <w:r w:rsidRPr="002B0E50">
        <w:rPr>
          <w:rFonts w:ascii="Arial" w:hAnsi="Arial" w:cs="Arial"/>
        </w:rPr>
        <w:t xml:space="preserve"> Aleš Svatoň, generální ředitel CRESCO REAL ESTATE Česká republika.</w:t>
      </w:r>
    </w:p>
    <w:p w14:paraId="556CF460" w14:textId="2A46B575" w:rsidR="002B0E50" w:rsidRPr="00B224A1" w:rsidRDefault="002B0E50" w:rsidP="4EE935F0">
      <w:pPr>
        <w:jc w:val="both"/>
        <w:rPr>
          <w:rFonts w:ascii="Arial" w:hAnsi="Arial" w:cs="Arial"/>
        </w:rPr>
      </w:pPr>
    </w:p>
    <w:p w14:paraId="560EAB8D" w14:textId="77777777" w:rsidR="00C0401F" w:rsidRPr="009C1837" w:rsidRDefault="00C0401F" w:rsidP="00C04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O společnosti CRESCO REAL ESTATE:</w:t>
      </w:r>
    </w:p>
    <w:p w14:paraId="4B215611" w14:textId="20E0B67F" w:rsidR="0083217C" w:rsidRPr="009C1837" w:rsidRDefault="00C0401F" w:rsidP="00565917">
      <w:pPr>
        <w:jc w:val="both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 xml:space="preserve">CRESCO REAL ESTATE je největším slovenským rezidenčním developerem, který od roku 1992 stojí za realizací desítek developerských projektů a tisíců bytových jednotek. Její projekty dlouhodobě formují podobu moderní Bratislavy a dalších městských lokalit. Inspiraci pro svou tvorbu čerpá z celého světa a její bohaté zkušenosti z bytové a komerční výstavby na Slovensku jsou pilířem její strategie. Po úspěšném etablování na slovenském trhu rozvíjí společnost své aktivity také v České republice. V Praze realizuje rezidenční projekt </w:t>
      </w:r>
      <w:hyperlink r:id="rId14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SO-HO Rezidence</w:t>
        </w:r>
      </w:hyperlink>
      <w:r w:rsidRPr="009C1837">
        <w:rPr>
          <w:rFonts w:ascii="Arial" w:hAnsi="Arial" w:cs="Arial"/>
          <w:sz w:val="20"/>
          <w:szCs w:val="20"/>
        </w:rPr>
        <w:t xml:space="preserve"> v Holešovicích </w:t>
      </w:r>
      <w:r w:rsidR="00565917" w:rsidRPr="009C1837">
        <w:rPr>
          <w:rFonts w:ascii="Arial" w:hAnsi="Arial" w:cs="Arial"/>
          <w:sz w:val="20"/>
          <w:szCs w:val="20"/>
        </w:rPr>
        <w:t xml:space="preserve">a v městské části Praha 3 připravuje nový </w:t>
      </w:r>
      <w:r w:rsidR="00565917" w:rsidRPr="009C1837">
        <w:rPr>
          <w:rFonts w:ascii="Arial" w:hAnsi="Arial" w:cs="Arial"/>
          <w:sz w:val="20"/>
          <w:szCs w:val="20"/>
        </w:rPr>
        <w:lastRenderedPageBreak/>
        <w:t xml:space="preserve">rozsáhlý rezidenční projekt </w:t>
      </w:r>
      <w:hyperlink r:id="rId15" w:history="1">
        <w:proofErr w:type="spellStart"/>
        <w:r w:rsidR="00C90B27" w:rsidRPr="00A853AF">
          <w:rPr>
            <w:rStyle w:val="Hypertextovodkaz"/>
            <w:rFonts w:ascii="Arial" w:hAnsi="Arial" w:cs="Arial"/>
          </w:rPr>
          <w:t>Yards</w:t>
        </w:r>
        <w:proofErr w:type="spellEnd"/>
        <w:r w:rsidR="00DC3D10" w:rsidRPr="00A853AF">
          <w:rPr>
            <w:rStyle w:val="Hypertextovodkaz"/>
            <w:rFonts w:ascii="Arial" w:hAnsi="Arial" w:cs="Arial"/>
          </w:rPr>
          <w:t xml:space="preserve"> Žižkov</w:t>
        </w:r>
      </w:hyperlink>
      <w:r w:rsidR="00565917" w:rsidRPr="009C1837">
        <w:rPr>
          <w:rFonts w:ascii="Arial" w:hAnsi="Arial" w:cs="Arial"/>
          <w:sz w:val="20"/>
          <w:szCs w:val="20"/>
        </w:rPr>
        <w:t>,</w:t>
      </w:r>
      <w:r w:rsidR="00266B13">
        <w:rPr>
          <w:rFonts w:ascii="Arial" w:hAnsi="Arial" w:cs="Arial"/>
          <w:sz w:val="20"/>
          <w:szCs w:val="20"/>
        </w:rPr>
        <w:t xml:space="preserve"> </w:t>
      </w:r>
      <w:r w:rsidR="00565917" w:rsidRPr="009C1837">
        <w:rPr>
          <w:rFonts w:ascii="Arial" w:hAnsi="Arial" w:cs="Arial"/>
          <w:sz w:val="20"/>
          <w:szCs w:val="20"/>
        </w:rPr>
        <w:t>který vzniká v rozvojovém území Nákladového nádraží Žižkov. Tím společnost potvrzuje své ambice působit dlouhodobě</w:t>
      </w:r>
      <w:r w:rsidR="00485E25" w:rsidRPr="009C1837">
        <w:rPr>
          <w:rFonts w:ascii="Arial" w:hAnsi="Arial" w:cs="Arial"/>
          <w:sz w:val="20"/>
          <w:szCs w:val="20"/>
        </w:rPr>
        <w:t xml:space="preserve"> i</w:t>
      </w:r>
      <w:r w:rsidR="00565917" w:rsidRPr="009C1837">
        <w:rPr>
          <w:rFonts w:ascii="Arial" w:hAnsi="Arial" w:cs="Arial"/>
          <w:sz w:val="20"/>
          <w:szCs w:val="20"/>
        </w:rPr>
        <w:t xml:space="preserve"> na českém realitním trhu a podílet se na proměně významných městských lokalit.</w:t>
      </w:r>
    </w:p>
    <w:p w14:paraId="38A17D7C" w14:textId="77777777" w:rsidR="003F6140" w:rsidRDefault="003F6140" w:rsidP="003F6140">
      <w:pPr>
        <w:jc w:val="both"/>
        <w:rPr>
          <w:rFonts w:ascii="Arial" w:hAnsi="Arial" w:cs="Arial"/>
        </w:rPr>
      </w:pPr>
    </w:p>
    <w:p w14:paraId="1EBF766E" w14:textId="77777777" w:rsidR="00C76AA2" w:rsidRPr="009C1837" w:rsidRDefault="00C76AA2" w:rsidP="00C76AA2">
      <w:pPr>
        <w:pStyle w:val="F2-zkladn"/>
        <w:tabs>
          <w:tab w:val="right" w:pos="9070"/>
        </w:tabs>
        <w:spacing w:before="0" w:line="264" w:lineRule="auto"/>
        <w:rPr>
          <w:b/>
          <w:sz w:val="20"/>
          <w:szCs w:val="20"/>
        </w:rPr>
      </w:pPr>
      <w:r w:rsidRPr="009C1837">
        <w:rPr>
          <w:b/>
          <w:sz w:val="20"/>
          <w:szCs w:val="20"/>
        </w:rPr>
        <w:t>Pro více informací kontaktujte:</w:t>
      </w:r>
    </w:p>
    <w:p w14:paraId="322F1229" w14:textId="11BD9975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Kamila Žit</w:t>
      </w:r>
      <w:r w:rsidR="007213E0" w:rsidRPr="009C1837">
        <w:rPr>
          <w:rFonts w:ascii="Arial" w:hAnsi="Arial" w:cs="Arial"/>
          <w:sz w:val="20"/>
          <w:szCs w:val="20"/>
        </w:rPr>
        <w:t>ň</w:t>
      </w:r>
      <w:r w:rsidRPr="009C1837">
        <w:rPr>
          <w:rFonts w:ascii="Arial" w:hAnsi="Arial" w:cs="Arial"/>
          <w:sz w:val="20"/>
          <w:szCs w:val="20"/>
        </w:rPr>
        <w:t>áková</w:t>
      </w:r>
    </w:p>
    <w:p w14:paraId="52D86B36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Crest Communications, a.s.</w:t>
      </w:r>
    </w:p>
    <w:p w14:paraId="5395D8E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Ostrovní 126/30</w:t>
      </w:r>
    </w:p>
    <w:p w14:paraId="36AFBB90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110 00 Praha 1</w:t>
      </w:r>
    </w:p>
    <w:p w14:paraId="0EBB5763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proofErr w:type="spellStart"/>
      <w:r w:rsidRPr="009C1837">
        <w:rPr>
          <w:rFonts w:ascii="Arial" w:hAnsi="Arial" w:cs="Arial"/>
          <w:sz w:val="20"/>
          <w:szCs w:val="20"/>
        </w:rPr>
        <w:t>gsm</w:t>
      </w:r>
      <w:proofErr w:type="spellEnd"/>
      <w:r w:rsidRPr="009C1837">
        <w:rPr>
          <w:rFonts w:ascii="Arial" w:hAnsi="Arial" w:cs="Arial"/>
          <w:sz w:val="20"/>
          <w:szCs w:val="20"/>
        </w:rPr>
        <w:t>: + 420 725 544 106</w:t>
      </w:r>
    </w:p>
    <w:p w14:paraId="44141CC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hyperlink w:tooltip="blocked::http://www.crestcom.cz&#10;http://www.crestcom.cz/" w:history="1">
        <w:r w:rsidRPr="009C1837">
          <w:rPr>
            <w:rStyle w:val="Hypertextovodkaz"/>
            <w:rFonts w:ascii="Arial" w:hAnsi="Arial" w:cs="Arial"/>
            <w:color w:val="990033"/>
            <w:sz w:val="20"/>
            <w:szCs w:val="20"/>
          </w:rPr>
          <w:t>www.crestcom.cz</w:t>
        </w:r>
      </w:hyperlink>
    </w:p>
    <w:p w14:paraId="118C41F4" w14:textId="0959A60C" w:rsidR="003F6140" w:rsidRPr="00AD0F5D" w:rsidRDefault="00C76AA2" w:rsidP="00AD0F5D">
      <w:pPr>
        <w:spacing w:after="0" w:line="264" w:lineRule="auto"/>
        <w:rPr>
          <w:color w:val="990033"/>
          <w:sz w:val="20"/>
          <w:szCs w:val="20"/>
          <w:u w:val="single"/>
        </w:rPr>
      </w:pPr>
      <w:r w:rsidRPr="009C183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6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4CCADF51" w14:textId="77777777" w:rsidR="0014220D" w:rsidRDefault="0014220D" w:rsidP="00C70316">
      <w:pPr>
        <w:jc w:val="both"/>
        <w:rPr>
          <w:rFonts w:ascii="Arial" w:hAnsi="Arial" w:cs="Arial"/>
        </w:rPr>
      </w:pPr>
    </w:p>
    <w:p w14:paraId="1C0AFFA3" w14:textId="77777777" w:rsidR="00C74DF2" w:rsidRDefault="00C74DF2" w:rsidP="004E5B9A">
      <w:pPr>
        <w:jc w:val="both"/>
        <w:rPr>
          <w:rFonts w:ascii="Arial" w:hAnsi="Arial" w:cs="Arial"/>
        </w:rPr>
      </w:pPr>
    </w:p>
    <w:p w14:paraId="0E962471" w14:textId="77777777" w:rsidR="00C74DF2" w:rsidRDefault="00C74DF2" w:rsidP="004E5B9A">
      <w:pPr>
        <w:jc w:val="both"/>
        <w:rPr>
          <w:rFonts w:ascii="Arial" w:hAnsi="Arial" w:cs="Arial"/>
        </w:rPr>
      </w:pPr>
    </w:p>
    <w:p w14:paraId="056C9371" w14:textId="77777777" w:rsidR="00C74DF2" w:rsidRDefault="00C74DF2" w:rsidP="004E5B9A">
      <w:pPr>
        <w:jc w:val="both"/>
        <w:rPr>
          <w:rFonts w:ascii="Arial" w:hAnsi="Arial" w:cs="Arial"/>
        </w:rPr>
      </w:pPr>
    </w:p>
    <w:p w14:paraId="70B7A8BB" w14:textId="77777777" w:rsidR="00C74DF2" w:rsidRDefault="00C74DF2" w:rsidP="004E5B9A">
      <w:pPr>
        <w:jc w:val="both"/>
        <w:rPr>
          <w:rFonts w:ascii="Arial" w:hAnsi="Arial" w:cs="Arial"/>
        </w:rPr>
      </w:pPr>
    </w:p>
    <w:p w14:paraId="7FB91F37" w14:textId="77777777" w:rsidR="00C74DF2" w:rsidRDefault="00C74DF2" w:rsidP="004E5B9A">
      <w:pPr>
        <w:jc w:val="both"/>
        <w:rPr>
          <w:rFonts w:ascii="Arial" w:hAnsi="Arial" w:cs="Arial"/>
        </w:rPr>
      </w:pPr>
    </w:p>
    <w:p w14:paraId="2F1ECFAE" w14:textId="77777777" w:rsidR="00C74DF2" w:rsidRDefault="00C74DF2" w:rsidP="004E5B9A">
      <w:pPr>
        <w:jc w:val="both"/>
        <w:rPr>
          <w:rFonts w:ascii="Arial" w:hAnsi="Arial" w:cs="Arial"/>
        </w:rPr>
      </w:pPr>
    </w:p>
    <w:p w14:paraId="6DA0ED30" w14:textId="77777777" w:rsidR="00C74DF2" w:rsidRDefault="00C74DF2" w:rsidP="004E5B9A">
      <w:pPr>
        <w:jc w:val="both"/>
        <w:rPr>
          <w:rFonts w:ascii="Arial" w:hAnsi="Arial" w:cs="Arial"/>
        </w:rPr>
      </w:pPr>
    </w:p>
    <w:p w14:paraId="1DE610AD" w14:textId="77777777" w:rsidR="002E0335" w:rsidRPr="00A966B7" w:rsidRDefault="002E0335" w:rsidP="00C70316">
      <w:pPr>
        <w:jc w:val="both"/>
        <w:rPr>
          <w:rFonts w:ascii="Arial" w:hAnsi="Arial" w:cs="Arial"/>
        </w:rPr>
      </w:pPr>
    </w:p>
    <w:sectPr w:rsidR="002E0335" w:rsidRPr="00A966B7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07FD" w14:textId="77777777" w:rsidR="00530B1E" w:rsidRDefault="00530B1E" w:rsidP="008C54A1">
      <w:pPr>
        <w:spacing w:after="0" w:line="240" w:lineRule="auto"/>
      </w:pPr>
      <w:r>
        <w:separator/>
      </w:r>
    </w:p>
  </w:endnote>
  <w:endnote w:type="continuationSeparator" w:id="0">
    <w:p w14:paraId="6A97679E" w14:textId="77777777" w:rsidR="00530B1E" w:rsidRDefault="00530B1E" w:rsidP="008C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B54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es-NI"/>
      </w:rPr>
    </w:pPr>
    <w:r w:rsidRPr="007006A8">
      <w:rPr>
        <w:rFonts w:cs="Calibri"/>
        <w:b/>
        <w:color w:val="595959" w:themeColor="text1" w:themeTint="A6"/>
        <w:sz w:val="20"/>
        <w:lang w:val="es-NI"/>
      </w:rPr>
      <w:t>CRESCO REAL ESTATE,</w:t>
    </w:r>
    <w:r w:rsidRPr="007006A8">
      <w:rPr>
        <w:rFonts w:cs="Calibri"/>
        <w:color w:val="595959" w:themeColor="text1" w:themeTint="A6"/>
        <w:sz w:val="18"/>
        <w:szCs w:val="20"/>
        <w:lang w:val="es-NI"/>
      </w:rPr>
      <w:t xml:space="preserve"> </w:t>
    </w:r>
    <w:r w:rsidRPr="008C54A1">
      <w:rPr>
        <w:rFonts w:cs="Calibri"/>
        <w:color w:val="595959" w:themeColor="text1" w:themeTint="A6"/>
        <w:sz w:val="18"/>
        <w:szCs w:val="20"/>
      </w:rPr>
      <w:t>Budova Metropolitan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 w:rsidRPr="008C54A1">
      <w:rPr>
        <w:rFonts w:cs="Calibri"/>
        <w:color w:val="595959" w:themeColor="text1" w:themeTint="A6"/>
        <w:sz w:val="18"/>
        <w:szCs w:val="20"/>
      </w:rPr>
      <w:t xml:space="preserve">U </w:t>
    </w:r>
    <w:proofErr w:type="spellStart"/>
    <w:r w:rsidRPr="008C54A1">
      <w:rPr>
        <w:rFonts w:cs="Calibri"/>
        <w:color w:val="595959" w:themeColor="text1" w:themeTint="A6"/>
        <w:sz w:val="18"/>
        <w:szCs w:val="20"/>
      </w:rPr>
      <w:t>Uranie</w:t>
    </w:r>
    <w:proofErr w:type="spellEnd"/>
    <w:r w:rsidRPr="008C54A1">
      <w:rPr>
        <w:rFonts w:cs="Calibri"/>
        <w:color w:val="595959" w:themeColor="text1" w:themeTint="A6"/>
        <w:sz w:val="18"/>
        <w:szCs w:val="20"/>
      </w:rPr>
      <w:t xml:space="preserve"> 954/18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>
      <w:rPr>
        <w:rFonts w:cs="Calibri"/>
        <w:color w:val="595959" w:themeColor="text1" w:themeTint="A6"/>
        <w:sz w:val="18"/>
        <w:szCs w:val="20"/>
        <w:lang w:val="es-NI"/>
      </w:rPr>
      <w:t>170 00 Praha 7 - Holešovice</w:t>
    </w:r>
  </w:p>
  <w:p w14:paraId="5DA84D37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de-DE"/>
      </w:rPr>
    </w:pP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Tel.: </w:t>
    </w:r>
    <w:r>
      <w:rPr>
        <w:rFonts w:cs="Calibri"/>
        <w:color w:val="595959" w:themeColor="text1" w:themeTint="A6"/>
        <w:sz w:val="18"/>
        <w:szCs w:val="20"/>
        <w:lang w:val="de-DE"/>
      </w:rPr>
      <w:t>+420 734 713 480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web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www.cresco.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e-mail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cresco@cresco.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</w:p>
  <w:p w14:paraId="1CA71FCF" w14:textId="77777777" w:rsidR="008C54A1" w:rsidRDefault="008C5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A9A4" w14:textId="77777777" w:rsidR="00530B1E" w:rsidRDefault="00530B1E" w:rsidP="008C54A1">
      <w:pPr>
        <w:spacing w:after="0" w:line="240" w:lineRule="auto"/>
      </w:pPr>
      <w:r>
        <w:separator/>
      </w:r>
    </w:p>
  </w:footnote>
  <w:footnote w:type="continuationSeparator" w:id="0">
    <w:p w14:paraId="44ADE975" w14:textId="77777777" w:rsidR="00530B1E" w:rsidRDefault="00530B1E" w:rsidP="008C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319" w14:textId="77777777" w:rsidR="008C54A1" w:rsidRDefault="008C54A1">
    <w:pPr>
      <w:pStyle w:val="Zhlav"/>
    </w:pPr>
    <w:r w:rsidRPr="00E52BB0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494842" wp14:editId="1D65C9F2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612900" cy="601345"/>
          <wp:effectExtent l="0" t="0" r="6350" b="8255"/>
          <wp:wrapSquare wrapText="bothSides"/>
          <wp:docPr id="799390595" name="Picture 79939059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18542" r="13405" b="16615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63A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D61E98"/>
    <w:multiLevelType w:val="multilevel"/>
    <w:tmpl w:val="E1AE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4367C"/>
    <w:multiLevelType w:val="multilevel"/>
    <w:tmpl w:val="C4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445042">
    <w:abstractNumId w:val="0"/>
  </w:num>
  <w:num w:numId="2" w16cid:durableId="766853585">
    <w:abstractNumId w:val="2"/>
  </w:num>
  <w:num w:numId="3" w16cid:durableId="81187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A1"/>
    <w:rsid w:val="000111C4"/>
    <w:rsid w:val="000151EC"/>
    <w:rsid w:val="0001672C"/>
    <w:rsid w:val="00017909"/>
    <w:rsid w:val="0002306B"/>
    <w:rsid w:val="00023D7A"/>
    <w:rsid w:val="00027A64"/>
    <w:rsid w:val="00042B81"/>
    <w:rsid w:val="00045C55"/>
    <w:rsid w:val="00053D85"/>
    <w:rsid w:val="00057D0A"/>
    <w:rsid w:val="0006301B"/>
    <w:rsid w:val="000637FD"/>
    <w:rsid w:val="00070104"/>
    <w:rsid w:val="00072DC2"/>
    <w:rsid w:val="0008057C"/>
    <w:rsid w:val="00081C99"/>
    <w:rsid w:val="0008274D"/>
    <w:rsid w:val="00084DE5"/>
    <w:rsid w:val="00095FB7"/>
    <w:rsid w:val="000A3E21"/>
    <w:rsid w:val="000A757C"/>
    <w:rsid w:val="000B0742"/>
    <w:rsid w:val="000B280B"/>
    <w:rsid w:val="000B4960"/>
    <w:rsid w:val="000C31E8"/>
    <w:rsid w:val="000D0430"/>
    <w:rsid w:val="000D550D"/>
    <w:rsid w:val="000D6B41"/>
    <w:rsid w:val="000E4F51"/>
    <w:rsid w:val="000E7B48"/>
    <w:rsid w:val="000F15D6"/>
    <w:rsid w:val="000F408D"/>
    <w:rsid w:val="000F4D67"/>
    <w:rsid w:val="001038A7"/>
    <w:rsid w:val="00104C8F"/>
    <w:rsid w:val="001106F8"/>
    <w:rsid w:val="00111141"/>
    <w:rsid w:val="001157AE"/>
    <w:rsid w:val="00115950"/>
    <w:rsid w:val="00117620"/>
    <w:rsid w:val="0012022D"/>
    <w:rsid w:val="00121688"/>
    <w:rsid w:val="0013040E"/>
    <w:rsid w:val="00132A0E"/>
    <w:rsid w:val="00134963"/>
    <w:rsid w:val="0014220D"/>
    <w:rsid w:val="001459E1"/>
    <w:rsid w:val="00146109"/>
    <w:rsid w:val="00146CEC"/>
    <w:rsid w:val="00150BF9"/>
    <w:rsid w:val="0015222C"/>
    <w:rsid w:val="00155EFC"/>
    <w:rsid w:val="00161124"/>
    <w:rsid w:val="00163BC3"/>
    <w:rsid w:val="001653D5"/>
    <w:rsid w:val="00165EC8"/>
    <w:rsid w:val="00170AA0"/>
    <w:rsid w:val="001740E8"/>
    <w:rsid w:val="00182452"/>
    <w:rsid w:val="00183806"/>
    <w:rsid w:val="00184A99"/>
    <w:rsid w:val="00184DA7"/>
    <w:rsid w:val="00187E6D"/>
    <w:rsid w:val="001928E4"/>
    <w:rsid w:val="00194A35"/>
    <w:rsid w:val="00196C05"/>
    <w:rsid w:val="001A0536"/>
    <w:rsid w:val="001A0C55"/>
    <w:rsid w:val="001A4CE8"/>
    <w:rsid w:val="001A5D85"/>
    <w:rsid w:val="001A7185"/>
    <w:rsid w:val="001B33C6"/>
    <w:rsid w:val="001C075B"/>
    <w:rsid w:val="001C369C"/>
    <w:rsid w:val="001C68A3"/>
    <w:rsid w:val="001E4FF4"/>
    <w:rsid w:val="001F4948"/>
    <w:rsid w:val="001F7998"/>
    <w:rsid w:val="00204D49"/>
    <w:rsid w:val="0020711F"/>
    <w:rsid w:val="002120B4"/>
    <w:rsid w:val="00216D10"/>
    <w:rsid w:val="00217999"/>
    <w:rsid w:val="002204DB"/>
    <w:rsid w:val="00223D17"/>
    <w:rsid w:val="00224247"/>
    <w:rsid w:val="002243BF"/>
    <w:rsid w:val="00230745"/>
    <w:rsid w:val="00233775"/>
    <w:rsid w:val="0024011F"/>
    <w:rsid w:val="00241862"/>
    <w:rsid w:val="00247A58"/>
    <w:rsid w:val="00252C3B"/>
    <w:rsid w:val="002577BA"/>
    <w:rsid w:val="0026554E"/>
    <w:rsid w:val="00266B13"/>
    <w:rsid w:val="0026785F"/>
    <w:rsid w:val="0027156E"/>
    <w:rsid w:val="00271E4C"/>
    <w:rsid w:val="0027376A"/>
    <w:rsid w:val="00277517"/>
    <w:rsid w:val="00283B68"/>
    <w:rsid w:val="00286DF2"/>
    <w:rsid w:val="0029437B"/>
    <w:rsid w:val="002947F1"/>
    <w:rsid w:val="0029734A"/>
    <w:rsid w:val="002B0E50"/>
    <w:rsid w:val="002B281F"/>
    <w:rsid w:val="002C73DB"/>
    <w:rsid w:val="002D038E"/>
    <w:rsid w:val="002D446F"/>
    <w:rsid w:val="002E0335"/>
    <w:rsid w:val="002E0931"/>
    <w:rsid w:val="002E0C0A"/>
    <w:rsid w:val="002E4BB9"/>
    <w:rsid w:val="002F556F"/>
    <w:rsid w:val="002F6556"/>
    <w:rsid w:val="0030072F"/>
    <w:rsid w:val="003103FF"/>
    <w:rsid w:val="0031301B"/>
    <w:rsid w:val="003215F5"/>
    <w:rsid w:val="00321DAA"/>
    <w:rsid w:val="00325232"/>
    <w:rsid w:val="003420CA"/>
    <w:rsid w:val="003424C6"/>
    <w:rsid w:val="00357B3C"/>
    <w:rsid w:val="003711C6"/>
    <w:rsid w:val="003732B1"/>
    <w:rsid w:val="0037381F"/>
    <w:rsid w:val="003738D8"/>
    <w:rsid w:val="0037414C"/>
    <w:rsid w:val="003765B4"/>
    <w:rsid w:val="003807F6"/>
    <w:rsid w:val="003903E0"/>
    <w:rsid w:val="00390793"/>
    <w:rsid w:val="00390FC1"/>
    <w:rsid w:val="003943DA"/>
    <w:rsid w:val="003A439F"/>
    <w:rsid w:val="003A5D1B"/>
    <w:rsid w:val="003B30DA"/>
    <w:rsid w:val="003B57AC"/>
    <w:rsid w:val="003C1BEA"/>
    <w:rsid w:val="003C53D9"/>
    <w:rsid w:val="003E00B4"/>
    <w:rsid w:val="003E384B"/>
    <w:rsid w:val="003F19B2"/>
    <w:rsid w:val="003F5054"/>
    <w:rsid w:val="003F6140"/>
    <w:rsid w:val="004023A5"/>
    <w:rsid w:val="004028D3"/>
    <w:rsid w:val="00405A7B"/>
    <w:rsid w:val="00405AB5"/>
    <w:rsid w:val="004147B5"/>
    <w:rsid w:val="00420DE0"/>
    <w:rsid w:val="004313EB"/>
    <w:rsid w:val="0044115C"/>
    <w:rsid w:val="004424EC"/>
    <w:rsid w:val="00443F7F"/>
    <w:rsid w:val="00444A3D"/>
    <w:rsid w:val="00447A02"/>
    <w:rsid w:val="00452004"/>
    <w:rsid w:val="004521F5"/>
    <w:rsid w:val="004522A3"/>
    <w:rsid w:val="004563A1"/>
    <w:rsid w:val="00463DDF"/>
    <w:rsid w:val="00471233"/>
    <w:rsid w:val="00472B9B"/>
    <w:rsid w:val="0047588E"/>
    <w:rsid w:val="00475F35"/>
    <w:rsid w:val="00482A35"/>
    <w:rsid w:val="004832B5"/>
    <w:rsid w:val="00485E25"/>
    <w:rsid w:val="00490382"/>
    <w:rsid w:val="00494BBD"/>
    <w:rsid w:val="0049586E"/>
    <w:rsid w:val="00495C21"/>
    <w:rsid w:val="004B16E3"/>
    <w:rsid w:val="004B2D0C"/>
    <w:rsid w:val="004B56E5"/>
    <w:rsid w:val="004C22FB"/>
    <w:rsid w:val="004C2931"/>
    <w:rsid w:val="004C41F0"/>
    <w:rsid w:val="004C6BB4"/>
    <w:rsid w:val="004D0B89"/>
    <w:rsid w:val="004D6C4A"/>
    <w:rsid w:val="004E55FB"/>
    <w:rsid w:val="004E5B9A"/>
    <w:rsid w:val="005061BF"/>
    <w:rsid w:val="00511DD5"/>
    <w:rsid w:val="00517166"/>
    <w:rsid w:val="00520086"/>
    <w:rsid w:val="00521AFA"/>
    <w:rsid w:val="00521BDD"/>
    <w:rsid w:val="005222C1"/>
    <w:rsid w:val="00530B1E"/>
    <w:rsid w:val="00537488"/>
    <w:rsid w:val="00541300"/>
    <w:rsid w:val="00542B5D"/>
    <w:rsid w:val="00544E07"/>
    <w:rsid w:val="00546635"/>
    <w:rsid w:val="00552FD3"/>
    <w:rsid w:val="00560830"/>
    <w:rsid w:val="005621E7"/>
    <w:rsid w:val="00565917"/>
    <w:rsid w:val="00565920"/>
    <w:rsid w:val="00570C32"/>
    <w:rsid w:val="005733C1"/>
    <w:rsid w:val="00581287"/>
    <w:rsid w:val="00584520"/>
    <w:rsid w:val="00586BD2"/>
    <w:rsid w:val="005878F4"/>
    <w:rsid w:val="00591723"/>
    <w:rsid w:val="00593928"/>
    <w:rsid w:val="00596552"/>
    <w:rsid w:val="005A444F"/>
    <w:rsid w:val="005A5528"/>
    <w:rsid w:val="005A62D8"/>
    <w:rsid w:val="005A6A21"/>
    <w:rsid w:val="005B0563"/>
    <w:rsid w:val="005B0B4B"/>
    <w:rsid w:val="005B26E6"/>
    <w:rsid w:val="005B2F25"/>
    <w:rsid w:val="005C51E7"/>
    <w:rsid w:val="005D1E97"/>
    <w:rsid w:val="005E20F1"/>
    <w:rsid w:val="005E457C"/>
    <w:rsid w:val="005F1FD2"/>
    <w:rsid w:val="005F27C2"/>
    <w:rsid w:val="005F3B39"/>
    <w:rsid w:val="00601CAC"/>
    <w:rsid w:val="00601DA5"/>
    <w:rsid w:val="006034A4"/>
    <w:rsid w:val="00604CED"/>
    <w:rsid w:val="00605474"/>
    <w:rsid w:val="00610934"/>
    <w:rsid w:val="0061756A"/>
    <w:rsid w:val="00624A8C"/>
    <w:rsid w:val="006302D2"/>
    <w:rsid w:val="00630D3D"/>
    <w:rsid w:val="00641FE5"/>
    <w:rsid w:val="0064411D"/>
    <w:rsid w:val="00647821"/>
    <w:rsid w:val="00650211"/>
    <w:rsid w:val="006554A1"/>
    <w:rsid w:val="00657C45"/>
    <w:rsid w:val="006636D3"/>
    <w:rsid w:val="00672506"/>
    <w:rsid w:val="006759C9"/>
    <w:rsid w:val="00675DF2"/>
    <w:rsid w:val="006811FE"/>
    <w:rsid w:val="00683D7E"/>
    <w:rsid w:val="00683DA2"/>
    <w:rsid w:val="0068534F"/>
    <w:rsid w:val="00685366"/>
    <w:rsid w:val="00685A3C"/>
    <w:rsid w:val="0068608A"/>
    <w:rsid w:val="00686469"/>
    <w:rsid w:val="00686BCA"/>
    <w:rsid w:val="00692324"/>
    <w:rsid w:val="00694DA8"/>
    <w:rsid w:val="006955DD"/>
    <w:rsid w:val="006964C9"/>
    <w:rsid w:val="006B05E5"/>
    <w:rsid w:val="006B0AC2"/>
    <w:rsid w:val="006B22CC"/>
    <w:rsid w:val="006B2386"/>
    <w:rsid w:val="006B3972"/>
    <w:rsid w:val="006B7198"/>
    <w:rsid w:val="006C29DA"/>
    <w:rsid w:val="006C5CF9"/>
    <w:rsid w:val="006C6F08"/>
    <w:rsid w:val="006C6F7A"/>
    <w:rsid w:val="006C7F2F"/>
    <w:rsid w:val="006D18DA"/>
    <w:rsid w:val="006D3D55"/>
    <w:rsid w:val="006D4073"/>
    <w:rsid w:val="006D4BA0"/>
    <w:rsid w:val="006D7434"/>
    <w:rsid w:val="006E10FD"/>
    <w:rsid w:val="006E42EF"/>
    <w:rsid w:val="006E6F7C"/>
    <w:rsid w:val="006F0705"/>
    <w:rsid w:val="006F32C7"/>
    <w:rsid w:val="007013EE"/>
    <w:rsid w:val="007042AF"/>
    <w:rsid w:val="007043AD"/>
    <w:rsid w:val="00712EA1"/>
    <w:rsid w:val="00720A05"/>
    <w:rsid w:val="007213E0"/>
    <w:rsid w:val="007240B8"/>
    <w:rsid w:val="007257C4"/>
    <w:rsid w:val="00725D6C"/>
    <w:rsid w:val="00727213"/>
    <w:rsid w:val="00734332"/>
    <w:rsid w:val="00734508"/>
    <w:rsid w:val="00740A9B"/>
    <w:rsid w:val="00743F74"/>
    <w:rsid w:val="00744564"/>
    <w:rsid w:val="00750D9E"/>
    <w:rsid w:val="007554FE"/>
    <w:rsid w:val="0076694F"/>
    <w:rsid w:val="00767324"/>
    <w:rsid w:val="007679D4"/>
    <w:rsid w:val="00767F18"/>
    <w:rsid w:val="00775F9B"/>
    <w:rsid w:val="007769AA"/>
    <w:rsid w:val="007807D1"/>
    <w:rsid w:val="00781A0B"/>
    <w:rsid w:val="0078353F"/>
    <w:rsid w:val="007855D9"/>
    <w:rsid w:val="0079299F"/>
    <w:rsid w:val="0079311F"/>
    <w:rsid w:val="0079473B"/>
    <w:rsid w:val="0079768B"/>
    <w:rsid w:val="007A168C"/>
    <w:rsid w:val="007A2B7D"/>
    <w:rsid w:val="007C324C"/>
    <w:rsid w:val="007D4990"/>
    <w:rsid w:val="007E1DEE"/>
    <w:rsid w:val="007E2127"/>
    <w:rsid w:val="007E3BC1"/>
    <w:rsid w:val="007E5161"/>
    <w:rsid w:val="007F242A"/>
    <w:rsid w:val="007F4F18"/>
    <w:rsid w:val="007F7842"/>
    <w:rsid w:val="007F7D42"/>
    <w:rsid w:val="008126D5"/>
    <w:rsid w:val="0081361E"/>
    <w:rsid w:val="00814479"/>
    <w:rsid w:val="008159FB"/>
    <w:rsid w:val="00821249"/>
    <w:rsid w:val="008221EE"/>
    <w:rsid w:val="0083217C"/>
    <w:rsid w:val="00835644"/>
    <w:rsid w:val="00835AC4"/>
    <w:rsid w:val="008413E3"/>
    <w:rsid w:val="00841DAD"/>
    <w:rsid w:val="00846B14"/>
    <w:rsid w:val="00853DF7"/>
    <w:rsid w:val="008616D9"/>
    <w:rsid w:val="00863691"/>
    <w:rsid w:val="008701DC"/>
    <w:rsid w:val="00871B02"/>
    <w:rsid w:val="008756D0"/>
    <w:rsid w:val="00876528"/>
    <w:rsid w:val="008771AB"/>
    <w:rsid w:val="00881FEF"/>
    <w:rsid w:val="0088724A"/>
    <w:rsid w:val="008879AB"/>
    <w:rsid w:val="008A10BE"/>
    <w:rsid w:val="008A230A"/>
    <w:rsid w:val="008A50B7"/>
    <w:rsid w:val="008A53B3"/>
    <w:rsid w:val="008B38A8"/>
    <w:rsid w:val="008C15F2"/>
    <w:rsid w:val="008C4B0D"/>
    <w:rsid w:val="008C4E3D"/>
    <w:rsid w:val="008C54A1"/>
    <w:rsid w:val="008C699C"/>
    <w:rsid w:val="008D63A0"/>
    <w:rsid w:val="008E3EA1"/>
    <w:rsid w:val="008E5290"/>
    <w:rsid w:val="008E5535"/>
    <w:rsid w:val="008F19B0"/>
    <w:rsid w:val="008F5115"/>
    <w:rsid w:val="008F7742"/>
    <w:rsid w:val="009002F5"/>
    <w:rsid w:val="00906F28"/>
    <w:rsid w:val="00912B5F"/>
    <w:rsid w:val="00915676"/>
    <w:rsid w:val="00920979"/>
    <w:rsid w:val="00927398"/>
    <w:rsid w:val="00933EE3"/>
    <w:rsid w:val="009357C0"/>
    <w:rsid w:val="00941FBA"/>
    <w:rsid w:val="0094308E"/>
    <w:rsid w:val="0094384D"/>
    <w:rsid w:val="00945317"/>
    <w:rsid w:val="0095287C"/>
    <w:rsid w:val="00965CCC"/>
    <w:rsid w:val="009673C3"/>
    <w:rsid w:val="0096762B"/>
    <w:rsid w:val="00972268"/>
    <w:rsid w:val="0097234A"/>
    <w:rsid w:val="00974F74"/>
    <w:rsid w:val="00982EB8"/>
    <w:rsid w:val="00991115"/>
    <w:rsid w:val="009A01A8"/>
    <w:rsid w:val="009B0C83"/>
    <w:rsid w:val="009B43C0"/>
    <w:rsid w:val="009B474B"/>
    <w:rsid w:val="009B6D89"/>
    <w:rsid w:val="009C1837"/>
    <w:rsid w:val="009C292F"/>
    <w:rsid w:val="009C7497"/>
    <w:rsid w:val="009D1F7E"/>
    <w:rsid w:val="009E3B7E"/>
    <w:rsid w:val="009F20A4"/>
    <w:rsid w:val="009F26DF"/>
    <w:rsid w:val="009F5331"/>
    <w:rsid w:val="00A016FC"/>
    <w:rsid w:val="00A109C5"/>
    <w:rsid w:val="00A156A4"/>
    <w:rsid w:val="00A2191A"/>
    <w:rsid w:val="00A21D78"/>
    <w:rsid w:val="00A220C7"/>
    <w:rsid w:val="00A223C4"/>
    <w:rsid w:val="00A26E71"/>
    <w:rsid w:val="00A3004D"/>
    <w:rsid w:val="00A30BFB"/>
    <w:rsid w:val="00A34D79"/>
    <w:rsid w:val="00A43EBF"/>
    <w:rsid w:val="00A440DA"/>
    <w:rsid w:val="00A50B98"/>
    <w:rsid w:val="00A52134"/>
    <w:rsid w:val="00A57718"/>
    <w:rsid w:val="00A60628"/>
    <w:rsid w:val="00A6124B"/>
    <w:rsid w:val="00A6430A"/>
    <w:rsid w:val="00A701B0"/>
    <w:rsid w:val="00A70334"/>
    <w:rsid w:val="00A71BB0"/>
    <w:rsid w:val="00A8196D"/>
    <w:rsid w:val="00A853AF"/>
    <w:rsid w:val="00A87ECE"/>
    <w:rsid w:val="00A927CE"/>
    <w:rsid w:val="00A9668D"/>
    <w:rsid w:val="00A966B7"/>
    <w:rsid w:val="00AA1F57"/>
    <w:rsid w:val="00AA33FF"/>
    <w:rsid w:val="00AA4E44"/>
    <w:rsid w:val="00AB3347"/>
    <w:rsid w:val="00AC379D"/>
    <w:rsid w:val="00AC4DD2"/>
    <w:rsid w:val="00AD0F5D"/>
    <w:rsid w:val="00AD273A"/>
    <w:rsid w:val="00AD3BC5"/>
    <w:rsid w:val="00AD59C5"/>
    <w:rsid w:val="00AD68A3"/>
    <w:rsid w:val="00AE2F4B"/>
    <w:rsid w:val="00AE52F0"/>
    <w:rsid w:val="00AF6984"/>
    <w:rsid w:val="00B07C83"/>
    <w:rsid w:val="00B1150C"/>
    <w:rsid w:val="00B11E54"/>
    <w:rsid w:val="00B1608E"/>
    <w:rsid w:val="00B224A1"/>
    <w:rsid w:val="00B23DB3"/>
    <w:rsid w:val="00B27964"/>
    <w:rsid w:val="00B3437A"/>
    <w:rsid w:val="00B35AF2"/>
    <w:rsid w:val="00B507AF"/>
    <w:rsid w:val="00B52748"/>
    <w:rsid w:val="00B54512"/>
    <w:rsid w:val="00B56B61"/>
    <w:rsid w:val="00B60DF9"/>
    <w:rsid w:val="00B64FDD"/>
    <w:rsid w:val="00B6513D"/>
    <w:rsid w:val="00B656A9"/>
    <w:rsid w:val="00B72696"/>
    <w:rsid w:val="00B72CA8"/>
    <w:rsid w:val="00B76505"/>
    <w:rsid w:val="00B85FB8"/>
    <w:rsid w:val="00B96C0F"/>
    <w:rsid w:val="00BA7457"/>
    <w:rsid w:val="00BB2A32"/>
    <w:rsid w:val="00BB7F22"/>
    <w:rsid w:val="00BC11E0"/>
    <w:rsid w:val="00BC64A8"/>
    <w:rsid w:val="00BC780F"/>
    <w:rsid w:val="00BD61CB"/>
    <w:rsid w:val="00BE32F0"/>
    <w:rsid w:val="00BE3907"/>
    <w:rsid w:val="00BE605C"/>
    <w:rsid w:val="00BE613A"/>
    <w:rsid w:val="00BE7B5A"/>
    <w:rsid w:val="00BF21F2"/>
    <w:rsid w:val="00BF45E5"/>
    <w:rsid w:val="00BF6A89"/>
    <w:rsid w:val="00C0042B"/>
    <w:rsid w:val="00C0401F"/>
    <w:rsid w:val="00C05635"/>
    <w:rsid w:val="00C104B1"/>
    <w:rsid w:val="00C149DD"/>
    <w:rsid w:val="00C15810"/>
    <w:rsid w:val="00C1703B"/>
    <w:rsid w:val="00C20472"/>
    <w:rsid w:val="00C238EE"/>
    <w:rsid w:val="00C33F92"/>
    <w:rsid w:val="00C3492A"/>
    <w:rsid w:val="00C358C2"/>
    <w:rsid w:val="00C36737"/>
    <w:rsid w:val="00C367E0"/>
    <w:rsid w:val="00C43637"/>
    <w:rsid w:val="00C45584"/>
    <w:rsid w:val="00C462E0"/>
    <w:rsid w:val="00C46772"/>
    <w:rsid w:val="00C500ED"/>
    <w:rsid w:val="00C55338"/>
    <w:rsid w:val="00C563B2"/>
    <w:rsid w:val="00C567E3"/>
    <w:rsid w:val="00C606FC"/>
    <w:rsid w:val="00C621DF"/>
    <w:rsid w:val="00C62663"/>
    <w:rsid w:val="00C70316"/>
    <w:rsid w:val="00C727A0"/>
    <w:rsid w:val="00C74DF2"/>
    <w:rsid w:val="00C758E1"/>
    <w:rsid w:val="00C76AA2"/>
    <w:rsid w:val="00C8223B"/>
    <w:rsid w:val="00C8485E"/>
    <w:rsid w:val="00C84DAC"/>
    <w:rsid w:val="00C864D3"/>
    <w:rsid w:val="00C90B27"/>
    <w:rsid w:val="00C95A5F"/>
    <w:rsid w:val="00C96CCA"/>
    <w:rsid w:val="00CA00AD"/>
    <w:rsid w:val="00CA024A"/>
    <w:rsid w:val="00CA23CA"/>
    <w:rsid w:val="00CA3991"/>
    <w:rsid w:val="00CB089F"/>
    <w:rsid w:val="00CB114F"/>
    <w:rsid w:val="00CB31A6"/>
    <w:rsid w:val="00CC3A23"/>
    <w:rsid w:val="00CC4007"/>
    <w:rsid w:val="00CD3035"/>
    <w:rsid w:val="00CE0036"/>
    <w:rsid w:val="00CE0E5E"/>
    <w:rsid w:val="00CE10C2"/>
    <w:rsid w:val="00CE2F77"/>
    <w:rsid w:val="00CE5131"/>
    <w:rsid w:val="00CE68D1"/>
    <w:rsid w:val="00CF05CA"/>
    <w:rsid w:val="00CF11AE"/>
    <w:rsid w:val="00D031FC"/>
    <w:rsid w:val="00D13C3D"/>
    <w:rsid w:val="00D1723E"/>
    <w:rsid w:val="00D23121"/>
    <w:rsid w:val="00D23798"/>
    <w:rsid w:val="00D318E8"/>
    <w:rsid w:val="00D32E81"/>
    <w:rsid w:val="00D34B80"/>
    <w:rsid w:val="00D3636E"/>
    <w:rsid w:val="00D365B3"/>
    <w:rsid w:val="00D403D6"/>
    <w:rsid w:val="00D41F96"/>
    <w:rsid w:val="00D42651"/>
    <w:rsid w:val="00D61EA2"/>
    <w:rsid w:val="00D6365B"/>
    <w:rsid w:val="00D6668D"/>
    <w:rsid w:val="00D7016E"/>
    <w:rsid w:val="00D71A2F"/>
    <w:rsid w:val="00D739B0"/>
    <w:rsid w:val="00D77A52"/>
    <w:rsid w:val="00D840E1"/>
    <w:rsid w:val="00D846BE"/>
    <w:rsid w:val="00D9039B"/>
    <w:rsid w:val="00D92AF4"/>
    <w:rsid w:val="00DA1304"/>
    <w:rsid w:val="00DA25EA"/>
    <w:rsid w:val="00DA6988"/>
    <w:rsid w:val="00DA7D93"/>
    <w:rsid w:val="00DB4834"/>
    <w:rsid w:val="00DB5DBF"/>
    <w:rsid w:val="00DC2337"/>
    <w:rsid w:val="00DC3D10"/>
    <w:rsid w:val="00DD2E59"/>
    <w:rsid w:val="00DD373B"/>
    <w:rsid w:val="00DD5EE5"/>
    <w:rsid w:val="00DD61D0"/>
    <w:rsid w:val="00DE063D"/>
    <w:rsid w:val="00DE3A06"/>
    <w:rsid w:val="00DE502D"/>
    <w:rsid w:val="00DE7392"/>
    <w:rsid w:val="00DE75E6"/>
    <w:rsid w:val="00DF3C41"/>
    <w:rsid w:val="00E0174C"/>
    <w:rsid w:val="00E0445A"/>
    <w:rsid w:val="00E1466C"/>
    <w:rsid w:val="00E15FFF"/>
    <w:rsid w:val="00E2009F"/>
    <w:rsid w:val="00E2540C"/>
    <w:rsid w:val="00E2582A"/>
    <w:rsid w:val="00E30E07"/>
    <w:rsid w:val="00E31AED"/>
    <w:rsid w:val="00E32D45"/>
    <w:rsid w:val="00E331FD"/>
    <w:rsid w:val="00E33C93"/>
    <w:rsid w:val="00E3425E"/>
    <w:rsid w:val="00E364E3"/>
    <w:rsid w:val="00E36F3C"/>
    <w:rsid w:val="00E412E1"/>
    <w:rsid w:val="00E41AB9"/>
    <w:rsid w:val="00E43744"/>
    <w:rsid w:val="00E47EF6"/>
    <w:rsid w:val="00E53DFF"/>
    <w:rsid w:val="00E53E40"/>
    <w:rsid w:val="00E606ED"/>
    <w:rsid w:val="00E60A2A"/>
    <w:rsid w:val="00E626DD"/>
    <w:rsid w:val="00E65620"/>
    <w:rsid w:val="00E727D2"/>
    <w:rsid w:val="00E76464"/>
    <w:rsid w:val="00E84A93"/>
    <w:rsid w:val="00E9543B"/>
    <w:rsid w:val="00E97591"/>
    <w:rsid w:val="00EA40A5"/>
    <w:rsid w:val="00EA6DC9"/>
    <w:rsid w:val="00EB747B"/>
    <w:rsid w:val="00EC57D0"/>
    <w:rsid w:val="00EC5DBC"/>
    <w:rsid w:val="00EC7C96"/>
    <w:rsid w:val="00ED180A"/>
    <w:rsid w:val="00ED268C"/>
    <w:rsid w:val="00ED28BD"/>
    <w:rsid w:val="00EE18BF"/>
    <w:rsid w:val="00EE234D"/>
    <w:rsid w:val="00EE4349"/>
    <w:rsid w:val="00EE48F4"/>
    <w:rsid w:val="00EE5F00"/>
    <w:rsid w:val="00EF0AC6"/>
    <w:rsid w:val="00EF4928"/>
    <w:rsid w:val="00EF626C"/>
    <w:rsid w:val="00EF7455"/>
    <w:rsid w:val="00F125A0"/>
    <w:rsid w:val="00F217D8"/>
    <w:rsid w:val="00F247A7"/>
    <w:rsid w:val="00F24A25"/>
    <w:rsid w:val="00F304C3"/>
    <w:rsid w:val="00F34198"/>
    <w:rsid w:val="00F3439C"/>
    <w:rsid w:val="00F3540A"/>
    <w:rsid w:val="00F36498"/>
    <w:rsid w:val="00F37528"/>
    <w:rsid w:val="00F400C9"/>
    <w:rsid w:val="00F53013"/>
    <w:rsid w:val="00F55DCF"/>
    <w:rsid w:val="00F5641E"/>
    <w:rsid w:val="00F60311"/>
    <w:rsid w:val="00F613BD"/>
    <w:rsid w:val="00F61C57"/>
    <w:rsid w:val="00F62A8B"/>
    <w:rsid w:val="00F6431A"/>
    <w:rsid w:val="00F71D4E"/>
    <w:rsid w:val="00F831A2"/>
    <w:rsid w:val="00F86800"/>
    <w:rsid w:val="00F9087A"/>
    <w:rsid w:val="00F93C05"/>
    <w:rsid w:val="00F96808"/>
    <w:rsid w:val="00FA13EA"/>
    <w:rsid w:val="00FA429F"/>
    <w:rsid w:val="00FA4764"/>
    <w:rsid w:val="00FA498F"/>
    <w:rsid w:val="00FB09EB"/>
    <w:rsid w:val="00FB165F"/>
    <w:rsid w:val="00FB4ED7"/>
    <w:rsid w:val="00FC2053"/>
    <w:rsid w:val="00FC20C1"/>
    <w:rsid w:val="00FC4C1B"/>
    <w:rsid w:val="00FC4FF6"/>
    <w:rsid w:val="00FC7A1E"/>
    <w:rsid w:val="00FD0728"/>
    <w:rsid w:val="00FD29E1"/>
    <w:rsid w:val="00FD5FD8"/>
    <w:rsid w:val="00FE0507"/>
    <w:rsid w:val="00FE22F5"/>
    <w:rsid w:val="00FE2EFA"/>
    <w:rsid w:val="00FF4C6D"/>
    <w:rsid w:val="00FF5398"/>
    <w:rsid w:val="0499F490"/>
    <w:rsid w:val="09539B9C"/>
    <w:rsid w:val="0FF4AEF8"/>
    <w:rsid w:val="10BE0650"/>
    <w:rsid w:val="12606281"/>
    <w:rsid w:val="14AAA0C3"/>
    <w:rsid w:val="15CEE7EF"/>
    <w:rsid w:val="176E6DF1"/>
    <w:rsid w:val="1BA88048"/>
    <w:rsid w:val="1CF1255B"/>
    <w:rsid w:val="24D4AC76"/>
    <w:rsid w:val="26E0AEBA"/>
    <w:rsid w:val="284E237C"/>
    <w:rsid w:val="294E962E"/>
    <w:rsid w:val="29E65C95"/>
    <w:rsid w:val="2F181796"/>
    <w:rsid w:val="3A5940C1"/>
    <w:rsid w:val="439EF8A7"/>
    <w:rsid w:val="4578B974"/>
    <w:rsid w:val="4CCCD182"/>
    <w:rsid w:val="4EE935F0"/>
    <w:rsid w:val="525BC55C"/>
    <w:rsid w:val="539643C5"/>
    <w:rsid w:val="58788BC1"/>
    <w:rsid w:val="5E7F169C"/>
    <w:rsid w:val="647B9467"/>
    <w:rsid w:val="667A24F4"/>
    <w:rsid w:val="66BD2D00"/>
    <w:rsid w:val="6DD9B0E0"/>
    <w:rsid w:val="6E66C1D3"/>
    <w:rsid w:val="6F578610"/>
    <w:rsid w:val="742507E7"/>
    <w:rsid w:val="77878741"/>
    <w:rsid w:val="7DC2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1010"/>
  <w15:chartTrackingRefBased/>
  <w15:docId w15:val="{2E6132CE-466F-41DB-8F3B-1055A36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4A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A1"/>
  </w:style>
  <w:style w:type="paragraph" w:styleId="Zpat">
    <w:name w:val="footer"/>
    <w:basedOn w:val="Normln"/>
    <w:link w:val="Zpat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A1"/>
  </w:style>
  <w:style w:type="paragraph" w:styleId="Zkladntext">
    <w:name w:val="Body Text"/>
    <w:basedOn w:val="Normln"/>
    <w:link w:val="ZkladntextChar"/>
    <w:uiPriority w:val="99"/>
    <w:unhideWhenUsed/>
    <w:rsid w:val="008E52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5290"/>
  </w:style>
  <w:style w:type="character" w:styleId="Hypertextovodkaz">
    <w:name w:val="Hyperlink"/>
    <w:basedOn w:val="Standardnpsmoodstavce"/>
    <w:uiPriority w:val="99"/>
    <w:unhideWhenUsed/>
    <w:rsid w:val="00C76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A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7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A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76A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2-zkladnCharChar">
    <w:name w:val="F2 - základní Char Char"/>
    <w:link w:val="F2-zkladn"/>
    <w:locked/>
    <w:rsid w:val="00C76AA2"/>
    <w:rPr>
      <w:rFonts w:ascii="Arial" w:eastAsia="Times New Roman" w:hAnsi="Arial" w:cs="Arial"/>
      <w:lang w:eastAsia="cs-CZ"/>
    </w:rPr>
  </w:style>
  <w:style w:type="paragraph" w:customStyle="1" w:styleId="F2-zkladn">
    <w:name w:val="F2 - základní"/>
    <w:link w:val="F2-zkladnCharChar"/>
    <w:rsid w:val="00C76AA2"/>
    <w:pPr>
      <w:spacing w:before="240" w:after="0" w:line="300" w:lineRule="exact"/>
      <w:jc w:val="both"/>
    </w:pPr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7213E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93C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A23CA"/>
  </w:style>
  <w:style w:type="paragraph" w:styleId="Seznam">
    <w:name w:val="List"/>
    <w:basedOn w:val="Normln"/>
    <w:uiPriority w:val="99"/>
    <w:unhideWhenUsed/>
    <w:rsid w:val="00D318E8"/>
    <w:pPr>
      <w:ind w:left="283" w:hanging="283"/>
      <w:contextualSpacing/>
    </w:pPr>
  </w:style>
  <w:style w:type="paragraph" w:styleId="Seznamsodrkami">
    <w:name w:val="List Bullet"/>
    <w:basedOn w:val="Normln"/>
    <w:uiPriority w:val="99"/>
    <w:unhideWhenUsed/>
    <w:rsid w:val="00D318E8"/>
    <w:pPr>
      <w:numPr>
        <w:numId w:val="1"/>
      </w:numPr>
      <w:contextualSpacing/>
    </w:pPr>
  </w:style>
  <w:style w:type="paragraph" w:styleId="Bezmezer">
    <w:name w:val="No Spacing"/>
    <w:uiPriority w:val="1"/>
    <w:qFormat/>
    <w:rsid w:val="00DD6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terierroku.cz/cs/interier/2199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amila.zitnakova@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yards.cz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o-ho.cz/cresco-real-est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88D5-EAC7-4B34-983E-BAEDAF4F3B1C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79B688A0-051D-465C-B8E1-82725AF1B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29A53-4AB1-4E0A-AACA-16CD5FC8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Žitňáková</dc:creator>
  <cp:keywords/>
  <dc:description/>
  <cp:lastModifiedBy>Gabriela Hampejsová</cp:lastModifiedBy>
  <cp:revision>2</cp:revision>
  <cp:lastPrinted>2026-01-30T14:22:00Z</cp:lastPrinted>
  <dcterms:created xsi:type="dcterms:W3CDTF">2026-04-21T10:21:00Z</dcterms:created>
  <dcterms:modified xsi:type="dcterms:W3CDTF">2026-04-21T10:21:00Z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