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6D4A" w:rsidRPr="00D122F8" w14:paraId="023084F4" w14:textId="77777777" w:rsidTr="52EB42E4">
        <w:tc>
          <w:tcPr>
            <w:tcW w:w="4531" w:type="dxa"/>
          </w:tcPr>
          <w:p w14:paraId="4F50B7BE" w14:textId="7746A1B4" w:rsidR="00496D4A" w:rsidRPr="00D122F8" w:rsidRDefault="00EE04D5" w:rsidP="52EB42E4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52EB42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 více informací prosím kontaktujte</w:t>
            </w:r>
            <w:r w:rsidR="1FA65266" w:rsidRPr="52EB42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531" w:type="dxa"/>
          </w:tcPr>
          <w:p w14:paraId="66A5D02F" w14:textId="77777777" w:rsidR="00496D4A" w:rsidRPr="00D122F8" w:rsidRDefault="00496D4A" w:rsidP="1297134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D4A" w:rsidRPr="00D122F8" w14:paraId="531F7691" w14:textId="77777777" w:rsidTr="52EB42E4">
        <w:tc>
          <w:tcPr>
            <w:tcW w:w="4531" w:type="dxa"/>
          </w:tcPr>
          <w:p w14:paraId="1A692B02" w14:textId="77777777" w:rsidR="00496D4A" w:rsidRPr="00D122F8" w:rsidRDefault="1FA65266" w:rsidP="52EB42E4">
            <w:pPr>
              <w:pStyle w:val="Standard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52EB42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Crest Communications, a.s.</w:t>
            </w:r>
          </w:p>
        </w:tc>
        <w:tc>
          <w:tcPr>
            <w:tcW w:w="4531" w:type="dxa"/>
          </w:tcPr>
          <w:p w14:paraId="4FA39F34" w14:textId="77777777" w:rsidR="00496D4A" w:rsidRPr="00D122F8" w:rsidRDefault="00496D4A" w:rsidP="1297134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D4A" w:rsidRPr="00D122F8" w14:paraId="4EFB6279" w14:textId="77777777" w:rsidTr="52EB42E4">
        <w:tc>
          <w:tcPr>
            <w:tcW w:w="4531" w:type="dxa"/>
          </w:tcPr>
          <w:p w14:paraId="791468FF" w14:textId="77777777" w:rsidR="00496D4A" w:rsidRPr="00D122F8" w:rsidRDefault="1FA65266" w:rsidP="1297134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1297134A">
              <w:rPr>
                <w:rFonts w:ascii="Arial" w:hAnsi="Arial" w:cs="Arial"/>
                <w:sz w:val="20"/>
                <w:szCs w:val="20"/>
              </w:rPr>
              <w:t>Denisa Kolaříková</w:t>
            </w:r>
          </w:p>
        </w:tc>
        <w:tc>
          <w:tcPr>
            <w:tcW w:w="4531" w:type="dxa"/>
          </w:tcPr>
          <w:p w14:paraId="1F0CF40D" w14:textId="77777777" w:rsidR="00496D4A" w:rsidRPr="00D122F8" w:rsidRDefault="1FA65266" w:rsidP="1297134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1297134A">
              <w:rPr>
                <w:rFonts w:ascii="Arial" w:hAnsi="Arial" w:cs="Arial"/>
                <w:sz w:val="20"/>
                <w:szCs w:val="20"/>
              </w:rPr>
              <w:t>Kamila Čadková</w:t>
            </w:r>
          </w:p>
        </w:tc>
      </w:tr>
      <w:tr w:rsidR="00496D4A" w:rsidRPr="00D122F8" w14:paraId="6BAC084A" w14:textId="77777777" w:rsidTr="52EB42E4">
        <w:tc>
          <w:tcPr>
            <w:tcW w:w="4531" w:type="dxa"/>
          </w:tcPr>
          <w:p w14:paraId="1CFDAE4D" w14:textId="77777777" w:rsidR="00496D4A" w:rsidRPr="00D122F8" w:rsidRDefault="1FA65266" w:rsidP="1297134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>
              <w:r w:rsidRPr="1297134A">
                <w:rPr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</w:p>
        </w:tc>
        <w:tc>
          <w:tcPr>
            <w:tcW w:w="4531" w:type="dxa"/>
          </w:tcPr>
          <w:p w14:paraId="4B147A7E" w14:textId="77777777" w:rsidR="00496D4A" w:rsidRPr="00D122F8" w:rsidRDefault="1FA65266" w:rsidP="1297134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>
              <w:r w:rsidRPr="1297134A">
                <w:rPr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496D4A" w:rsidRPr="00D122F8" w14:paraId="056BC925" w14:textId="77777777" w:rsidTr="52EB42E4">
        <w:tc>
          <w:tcPr>
            <w:tcW w:w="4531" w:type="dxa"/>
          </w:tcPr>
          <w:p w14:paraId="41C6FAE4" w14:textId="77777777" w:rsidR="00496D4A" w:rsidRPr="00D122F8" w:rsidRDefault="1FA65266" w:rsidP="52EB42E4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52EB42E4">
              <w:rPr>
                <w:rFonts w:ascii="Arial" w:hAnsi="Arial" w:cs="Arial"/>
                <w:sz w:val="20"/>
                <w:szCs w:val="20"/>
                <w:lang w:val="en-US"/>
              </w:rPr>
              <w:t>mobil: 731 613 606</w:t>
            </w:r>
          </w:p>
        </w:tc>
        <w:tc>
          <w:tcPr>
            <w:tcW w:w="4531" w:type="dxa"/>
          </w:tcPr>
          <w:p w14:paraId="0993C7FC" w14:textId="77777777" w:rsidR="00496D4A" w:rsidRPr="00D122F8" w:rsidRDefault="1FA65266" w:rsidP="52EB42E4">
            <w:pPr>
              <w:pStyle w:val="Standard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52EB42E4">
              <w:rPr>
                <w:rFonts w:ascii="Arial" w:hAnsi="Arial" w:cs="Arial"/>
                <w:sz w:val="20"/>
                <w:szCs w:val="20"/>
                <w:lang w:val="en-US"/>
              </w:rPr>
              <w:t>mobil: 731 613 609</w:t>
            </w:r>
          </w:p>
        </w:tc>
      </w:tr>
    </w:tbl>
    <w:p w14:paraId="32F3587D" w14:textId="0773B9F1" w:rsidR="0003292F" w:rsidRPr="00D122F8" w:rsidRDefault="0003292F" w:rsidP="1297134A">
      <w:pPr>
        <w:pStyle w:val="Bezmezer"/>
      </w:pPr>
      <w:r>
        <w:rPr>
          <w:noProof/>
        </w:rPr>
        <mc:AlternateContent>
          <mc:Choice Requires="wps">
            <w:drawing>
              <wp:inline distT="0" distB="0" distL="0" distR="0" wp14:anchorId="37C0CC6A" wp14:editId="58A20677">
                <wp:extent cx="6192000" cy="0"/>
                <wp:effectExtent l="0" t="0" r="0" b="0"/>
                <wp:docPr id="17327177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14:paraId="3FE244D9" w14:textId="77777777" w:rsidR="002E5788" w:rsidRPr="00D122F8" w:rsidRDefault="002E5788" w:rsidP="1297134A">
      <w:pPr>
        <w:pStyle w:val="Bezmezer"/>
      </w:pPr>
    </w:p>
    <w:p w14:paraId="3A52C6BE" w14:textId="11F57483" w:rsidR="00496D4A" w:rsidRPr="00EF3188" w:rsidRDefault="00EE04D5" w:rsidP="52EB42E4">
      <w:pPr>
        <w:pStyle w:val="Bezmezer"/>
        <w:jc w:val="center"/>
        <w:rPr>
          <w:rFonts w:ascii="Arial" w:hAnsi="Arial" w:cs="Arial"/>
          <w:color w:val="auto"/>
          <w:sz w:val="22"/>
          <w:szCs w:val="22"/>
          <w:lang w:val="en-US"/>
        </w:rPr>
      </w:pPr>
      <w:r w:rsidRPr="52EB42E4">
        <w:rPr>
          <w:rFonts w:ascii="Arial" w:hAnsi="Arial" w:cs="Arial"/>
          <w:color w:val="auto"/>
          <w:sz w:val="22"/>
          <w:szCs w:val="22"/>
          <w:lang w:val="en-US"/>
        </w:rPr>
        <w:t>V Praze</w:t>
      </w:r>
      <w:r w:rsidR="00113721" w:rsidRPr="52EB42E4">
        <w:rPr>
          <w:rFonts w:ascii="Arial" w:hAnsi="Arial" w:cs="Arial"/>
          <w:color w:val="auto"/>
          <w:sz w:val="22"/>
          <w:szCs w:val="22"/>
          <w:lang w:val="en-US"/>
        </w:rPr>
        <w:t>,</w:t>
      </w:r>
      <w:r w:rsidRPr="52EB42E4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="00331625">
        <w:rPr>
          <w:rFonts w:ascii="Arial" w:hAnsi="Arial" w:cs="Arial"/>
          <w:color w:val="auto"/>
          <w:sz w:val="22"/>
          <w:szCs w:val="22"/>
          <w:lang w:val="en-US"/>
        </w:rPr>
        <w:t>9</w:t>
      </w:r>
      <w:r w:rsidRPr="52EB42E4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="004C0A04">
        <w:rPr>
          <w:rFonts w:ascii="Arial" w:hAnsi="Arial" w:cs="Arial"/>
          <w:color w:val="auto"/>
          <w:sz w:val="22"/>
          <w:szCs w:val="22"/>
          <w:lang w:val="en-US"/>
        </w:rPr>
        <w:t>června</w:t>
      </w:r>
      <w:r w:rsidRPr="52EB42E4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="00113721" w:rsidRPr="52EB42E4">
        <w:rPr>
          <w:rFonts w:ascii="Arial" w:hAnsi="Arial" w:cs="Arial"/>
          <w:color w:val="auto"/>
          <w:sz w:val="22"/>
          <w:szCs w:val="22"/>
          <w:lang w:val="en-US"/>
        </w:rPr>
        <w:t>202</w:t>
      </w:r>
      <w:r w:rsidR="04AF3F45" w:rsidRPr="52EB42E4">
        <w:rPr>
          <w:rFonts w:ascii="Arial" w:hAnsi="Arial" w:cs="Arial"/>
          <w:color w:val="auto"/>
          <w:sz w:val="22"/>
          <w:szCs w:val="22"/>
          <w:lang w:val="en-US"/>
        </w:rPr>
        <w:t>6</w:t>
      </w:r>
    </w:p>
    <w:p w14:paraId="3D3D47CF" w14:textId="77777777" w:rsidR="00496D4A" w:rsidRPr="00D122F8" w:rsidRDefault="00496D4A" w:rsidP="0003292F">
      <w:pPr>
        <w:pStyle w:val="Bezmezer"/>
      </w:pPr>
    </w:p>
    <w:p w14:paraId="3CF4E32E" w14:textId="05F098A3" w:rsidR="00496D4A" w:rsidRPr="00B03D45" w:rsidRDefault="0059614C" w:rsidP="00B03D45">
      <w:pPr>
        <w:pStyle w:val="Standard"/>
        <w:spacing w:line="276" w:lineRule="auto"/>
        <w:contextualSpacing/>
        <w:jc w:val="center"/>
      </w:pPr>
      <w:r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Management tým </w:t>
      </w:r>
      <w:r w:rsidR="000D5BEE" w:rsidRPr="000D5BEE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AFI </w:t>
      </w:r>
      <w:r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vítá nové </w:t>
      </w:r>
      <w:r w:rsidR="00160855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>členy</w:t>
      </w:r>
      <w:r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. Nastupují </w:t>
      </w:r>
      <w:r w:rsidR="000D5BEE" w:rsidRPr="2BEEAD62">
        <w:rPr>
          <w:rFonts w:ascii="Arial" w:hAnsi="Arial" w:cs="Arial"/>
          <w:b/>
          <w:bCs/>
          <w:color w:val="1F3864"/>
          <w:sz w:val="28"/>
          <w:szCs w:val="28"/>
          <w:lang w:val="cs"/>
        </w:rPr>
        <w:t>Jan Baxa a Lucie Mašínová</w:t>
      </w:r>
    </w:p>
    <w:p w14:paraId="19BC339B" w14:textId="77777777" w:rsidR="00496D4A" w:rsidRPr="00D122F8" w:rsidRDefault="00496D4A" w:rsidP="1297134A">
      <w:pPr>
        <w:pStyle w:val="Standard"/>
        <w:spacing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20"/>
          <w:lang w:val="cs"/>
        </w:rPr>
      </w:pPr>
    </w:p>
    <w:p w14:paraId="3EC9994C" w14:textId="6C237E93" w:rsidR="00330CDB" w:rsidRDefault="006668AA" w:rsidP="00A531D3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cs"/>
        </w:rPr>
      </w:pPr>
      <w:r>
        <w:rPr>
          <w:rFonts w:ascii="Arial" w:hAnsi="Arial" w:cs="Arial"/>
          <w:b/>
          <w:bCs/>
          <w:sz w:val="22"/>
          <w:szCs w:val="22"/>
          <w:lang w:val="cs"/>
        </w:rPr>
        <w:t xml:space="preserve">Investiční a developerská společnost AFI </w:t>
      </w:r>
      <w:r w:rsidR="00C67DCA">
        <w:rPr>
          <w:rFonts w:ascii="Arial" w:hAnsi="Arial" w:cs="Arial"/>
          <w:b/>
          <w:bCs/>
          <w:sz w:val="22"/>
          <w:szCs w:val="22"/>
          <w:lang w:val="cs"/>
        </w:rPr>
        <w:t>nově obsadila dvě seniorní pozice.</w:t>
      </w:r>
      <w:r w:rsidR="00EA21E5" w:rsidRPr="2BEEAD62">
        <w:rPr>
          <w:rFonts w:ascii="Arial" w:hAnsi="Arial" w:cs="Arial"/>
          <w:b/>
          <w:bCs/>
          <w:sz w:val="22"/>
          <w:szCs w:val="22"/>
          <w:lang w:val="cs"/>
        </w:rPr>
        <w:t xml:space="preserve"> </w:t>
      </w:r>
      <w:r w:rsidR="008331D4">
        <w:rPr>
          <w:rFonts w:ascii="Arial" w:hAnsi="Arial" w:cs="Arial"/>
          <w:b/>
          <w:bCs/>
          <w:sz w:val="22"/>
          <w:szCs w:val="22"/>
          <w:lang w:val="cs"/>
        </w:rPr>
        <w:t>Do společnosti nastoupil</w:t>
      </w:r>
      <w:r w:rsidR="00FE5254">
        <w:rPr>
          <w:rFonts w:ascii="Arial" w:hAnsi="Arial" w:cs="Arial"/>
          <w:b/>
          <w:bCs/>
          <w:sz w:val="22"/>
          <w:szCs w:val="22"/>
          <w:lang w:val="cs"/>
        </w:rPr>
        <w:t>i</w:t>
      </w:r>
      <w:r w:rsidR="008331D4">
        <w:rPr>
          <w:rFonts w:ascii="Arial" w:hAnsi="Arial" w:cs="Arial"/>
          <w:b/>
          <w:bCs/>
          <w:sz w:val="22"/>
          <w:szCs w:val="22"/>
          <w:lang w:val="cs"/>
        </w:rPr>
        <w:t xml:space="preserve"> </w:t>
      </w:r>
      <w:r w:rsidR="00EA21E5" w:rsidRPr="2BEEAD62">
        <w:rPr>
          <w:rFonts w:ascii="Arial" w:hAnsi="Arial" w:cs="Arial"/>
          <w:b/>
          <w:bCs/>
          <w:sz w:val="22"/>
          <w:szCs w:val="22"/>
          <w:lang w:val="cs"/>
        </w:rPr>
        <w:t>Jan Baxa</w:t>
      </w:r>
      <w:r w:rsidR="00CD33EE">
        <w:rPr>
          <w:rFonts w:ascii="Arial" w:hAnsi="Arial" w:cs="Arial"/>
          <w:b/>
          <w:bCs/>
          <w:sz w:val="22"/>
          <w:szCs w:val="22"/>
          <w:lang w:val="cs"/>
        </w:rPr>
        <w:t xml:space="preserve"> </w:t>
      </w:r>
      <w:r w:rsidR="008331D4">
        <w:rPr>
          <w:rFonts w:ascii="Arial" w:hAnsi="Arial" w:cs="Arial"/>
          <w:b/>
          <w:bCs/>
          <w:sz w:val="22"/>
          <w:szCs w:val="22"/>
          <w:lang w:val="cs"/>
        </w:rPr>
        <w:t>a</w:t>
      </w:r>
      <w:r w:rsidR="00EA21E5" w:rsidRPr="2BEEAD62">
        <w:rPr>
          <w:rFonts w:ascii="Arial" w:hAnsi="Arial" w:cs="Arial"/>
          <w:b/>
          <w:bCs/>
          <w:sz w:val="22"/>
          <w:szCs w:val="22"/>
          <w:lang w:val="cs"/>
        </w:rPr>
        <w:t xml:space="preserve"> Lucie Mašínová</w:t>
      </w:r>
      <w:r w:rsidR="0098341C">
        <w:rPr>
          <w:rFonts w:ascii="Arial" w:hAnsi="Arial" w:cs="Arial"/>
          <w:b/>
          <w:bCs/>
          <w:sz w:val="22"/>
          <w:szCs w:val="22"/>
          <w:lang w:val="cs"/>
        </w:rPr>
        <w:t>.</w:t>
      </w:r>
    </w:p>
    <w:p w14:paraId="1821D68E" w14:textId="77777777" w:rsidR="000E118E" w:rsidRDefault="000E118E" w:rsidP="1297134A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cs"/>
        </w:rPr>
      </w:pPr>
    </w:p>
    <w:p w14:paraId="38418EE3" w14:textId="6C76E4ED" w:rsidR="00235A92" w:rsidRDefault="000D5BEE" w:rsidP="00A531D3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hAnsi="Arial" w:cs="Arial"/>
          <w:sz w:val="22"/>
          <w:szCs w:val="22"/>
          <w:lang w:val="cs"/>
        </w:rPr>
      </w:pPr>
      <w:r w:rsidRPr="2BEEAD62">
        <w:rPr>
          <w:rFonts w:ascii="Arial" w:hAnsi="Arial" w:cs="Arial"/>
          <w:b/>
          <w:bCs/>
          <w:sz w:val="22"/>
          <w:szCs w:val="22"/>
          <w:lang w:val="cs"/>
        </w:rPr>
        <w:t>Jan Baxa</w:t>
      </w:r>
      <w:r w:rsidRPr="2BEEAD62">
        <w:rPr>
          <w:rFonts w:ascii="Arial" w:hAnsi="Arial" w:cs="Arial"/>
          <w:sz w:val="22"/>
          <w:szCs w:val="22"/>
          <w:lang w:val="cs"/>
        </w:rPr>
        <w:t xml:space="preserve"> </w:t>
      </w:r>
      <w:r w:rsidR="00CD747B">
        <w:rPr>
          <w:rFonts w:ascii="Arial" w:hAnsi="Arial" w:cs="Arial"/>
          <w:sz w:val="22"/>
          <w:szCs w:val="22"/>
          <w:lang w:val="cs"/>
        </w:rPr>
        <w:t>nast</w:t>
      </w:r>
      <w:r w:rsidR="00A531D3">
        <w:rPr>
          <w:rFonts w:ascii="Arial" w:hAnsi="Arial" w:cs="Arial"/>
          <w:sz w:val="22"/>
          <w:szCs w:val="22"/>
          <w:lang w:val="cs"/>
        </w:rPr>
        <w:t xml:space="preserve">oupil </w:t>
      </w:r>
      <w:r w:rsidRPr="2BEEAD62">
        <w:rPr>
          <w:rFonts w:ascii="Arial" w:hAnsi="Arial" w:cs="Arial"/>
          <w:sz w:val="22"/>
          <w:szCs w:val="22"/>
          <w:lang w:val="cs"/>
        </w:rPr>
        <w:t>na pozici Head of Office Asset Management</w:t>
      </w:r>
      <w:r w:rsidR="00BF3B9F">
        <w:rPr>
          <w:rFonts w:ascii="Arial" w:hAnsi="Arial" w:cs="Arial"/>
          <w:sz w:val="22"/>
          <w:szCs w:val="22"/>
          <w:lang w:val="cs"/>
        </w:rPr>
        <w:t>, kde</w:t>
      </w:r>
      <w:r w:rsidR="00362891">
        <w:rPr>
          <w:rFonts w:ascii="Arial" w:hAnsi="Arial" w:cs="Arial"/>
          <w:sz w:val="22"/>
          <w:szCs w:val="22"/>
          <w:lang w:val="cs"/>
        </w:rPr>
        <w:t xml:space="preserve"> </w:t>
      </w:r>
      <w:r w:rsidR="0051793F">
        <w:rPr>
          <w:rFonts w:ascii="Arial" w:hAnsi="Arial" w:cs="Arial"/>
          <w:sz w:val="22"/>
          <w:szCs w:val="22"/>
          <w:lang w:val="cs"/>
        </w:rPr>
        <w:t>se zaměří na</w:t>
      </w:r>
      <w:r w:rsidRPr="2BEEAD62">
        <w:rPr>
          <w:rFonts w:ascii="Arial" w:hAnsi="Arial" w:cs="Arial"/>
          <w:sz w:val="22"/>
          <w:szCs w:val="22"/>
          <w:lang w:val="cs"/>
        </w:rPr>
        <w:t xml:space="preserve"> strategické řízení a rozvoj tuzemského portfolia administrativních nemovitostí.</w:t>
      </w:r>
      <w:r w:rsidR="00235A92" w:rsidRPr="2BEEAD62">
        <w:rPr>
          <w:rFonts w:ascii="Arial" w:hAnsi="Arial" w:cs="Arial"/>
          <w:sz w:val="22"/>
          <w:szCs w:val="22"/>
          <w:lang w:val="cs"/>
        </w:rPr>
        <w:t xml:space="preserve"> AFI v současnosti vlastní a provozuje 5 </w:t>
      </w:r>
      <w:r w:rsidR="042331EA" w:rsidRPr="2BEEAD62">
        <w:rPr>
          <w:rFonts w:ascii="Arial" w:hAnsi="Arial" w:cs="Arial"/>
          <w:sz w:val="22"/>
          <w:szCs w:val="22"/>
          <w:lang w:val="cs"/>
        </w:rPr>
        <w:t xml:space="preserve">kancelářských </w:t>
      </w:r>
      <w:r w:rsidR="00235A92" w:rsidRPr="2BEEAD62">
        <w:rPr>
          <w:rFonts w:ascii="Arial" w:hAnsi="Arial" w:cs="Arial"/>
          <w:sz w:val="22"/>
          <w:szCs w:val="22"/>
          <w:lang w:val="cs"/>
        </w:rPr>
        <w:t xml:space="preserve">objektů na území hlavního města s téměř kompletní obsazeností a v nejbližší době dokončí akvizici komplexu Port7 v Holešovicích. </w:t>
      </w:r>
    </w:p>
    <w:p w14:paraId="07627086" w14:textId="77777777" w:rsidR="000D5BEE" w:rsidRPr="007A096D" w:rsidRDefault="000D5BEE" w:rsidP="000D5BEE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</w:p>
    <w:p w14:paraId="66838A70" w14:textId="65F42E18" w:rsidR="000D5BEE" w:rsidRPr="007A096D" w:rsidRDefault="003E55B7" w:rsidP="2BEEAD62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  <w:r w:rsidRPr="2BEEAD62">
        <w:rPr>
          <w:rFonts w:ascii="Arial" w:hAnsi="Arial" w:cs="Arial"/>
          <w:sz w:val="22"/>
          <w:szCs w:val="22"/>
          <w:lang w:val="cs"/>
        </w:rPr>
        <w:t xml:space="preserve">Jan Baxa </w:t>
      </w:r>
      <w:r w:rsidR="25A174C0" w:rsidRPr="2BEEAD62">
        <w:rPr>
          <w:rFonts w:ascii="Arial" w:hAnsi="Arial" w:cs="Arial"/>
          <w:sz w:val="22"/>
          <w:szCs w:val="22"/>
          <w:lang w:val="cs"/>
        </w:rPr>
        <w:t xml:space="preserve">má </w:t>
      </w:r>
      <w:r w:rsidR="000D5BEE" w:rsidRPr="2BEEAD62">
        <w:rPr>
          <w:rFonts w:ascii="Arial" w:hAnsi="Arial" w:cs="Arial"/>
          <w:sz w:val="22"/>
          <w:szCs w:val="22"/>
          <w:lang w:val="cs"/>
        </w:rPr>
        <w:t>více než dvacet</w:t>
      </w:r>
      <w:r w:rsidR="5CB01F45" w:rsidRPr="2BEEAD62">
        <w:rPr>
          <w:rFonts w:ascii="Arial" w:hAnsi="Arial" w:cs="Arial"/>
          <w:sz w:val="22"/>
          <w:szCs w:val="22"/>
          <w:lang w:val="cs"/>
        </w:rPr>
        <w:t xml:space="preserve"> let</w:t>
      </w:r>
      <w:r w:rsidR="000D5BEE" w:rsidRPr="2BEEAD62">
        <w:rPr>
          <w:rFonts w:ascii="Arial" w:hAnsi="Arial" w:cs="Arial"/>
          <w:sz w:val="22"/>
          <w:szCs w:val="22"/>
          <w:lang w:val="cs"/>
        </w:rPr>
        <w:t xml:space="preserve"> zkušeností v ob</w:t>
      </w:r>
      <w:r w:rsidR="2FB7A0A1" w:rsidRPr="2BEEAD62">
        <w:rPr>
          <w:rFonts w:ascii="Arial" w:hAnsi="Arial" w:cs="Arial"/>
          <w:sz w:val="22"/>
          <w:szCs w:val="22"/>
          <w:lang w:val="cs"/>
        </w:rPr>
        <w:t>oru</w:t>
      </w:r>
      <w:r w:rsidR="000D5BEE" w:rsidRPr="2BEEAD62">
        <w:rPr>
          <w:rFonts w:ascii="Arial" w:hAnsi="Arial" w:cs="Arial"/>
          <w:sz w:val="22"/>
          <w:szCs w:val="22"/>
          <w:lang w:val="cs"/>
        </w:rPr>
        <w:t xml:space="preserve">. Působil 15 let ve společnosti CA IMMO Real Estate Management, kde zastával pozice Head of Property Management a </w:t>
      </w:r>
      <w:r w:rsidR="005839D8" w:rsidRPr="2BEEAD62">
        <w:rPr>
          <w:rFonts w:ascii="Arial" w:hAnsi="Arial" w:cs="Arial"/>
          <w:sz w:val="22"/>
          <w:szCs w:val="22"/>
          <w:lang w:val="cs"/>
        </w:rPr>
        <w:t xml:space="preserve">následně </w:t>
      </w:r>
      <w:r w:rsidR="000D5BEE" w:rsidRPr="2BEEAD62">
        <w:rPr>
          <w:rFonts w:ascii="Arial" w:hAnsi="Arial" w:cs="Arial"/>
          <w:sz w:val="22"/>
          <w:szCs w:val="22"/>
          <w:lang w:val="cs"/>
        </w:rPr>
        <w:t xml:space="preserve">Head of Asset Management. Svoji kariéru v realitách </w:t>
      </w:r>
      <w:r w:rsidR="04D1AB28" w:rsidRPr="2BEEAD62">
        <w:rPr>
          <w:rFonts w:ascii="Arial" w:hAnsi="Arial" w:cs="Arial"/>
          <w:sz w:val="22"/>
          <w:szCs w:val="22"/>
          <w:lang w:val="cs"/>
        </w:rPr>
        <w:t xml:space="preserve">nicméně </w:t>
      </w:r>
      <w:r w:rsidR="000D5BEE" w:rsidRPr="2BEEAD62">
        <w:rPr>
          <w:rFonts w:ascii="Arial" w:hAnsi="Arial" w:cs="Arial"/>
          <w:sz w:val="22"/>
          <w:szCs w:val="22"/>
          <w:lang w:val="cs"/>
        </w:rPr>
        <w:t>zahájil již během studií ve společnosti Knight Frank.</w:t>
      </w:r>
    </w:p>
    <w:p w14:paraId="1A5245DC" w14:textId="77777777" w:rsidR="000D5BEE" w:rsidRPr="007A096D" w:rsidRDefault="000D5BEE" w:rsidP="000D5BEE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</w:p>
    <w:p w14:paraId="19104400" w14:textId="14AD62DB" w:rsidR="0D4FE7CB" w:rsidRDefault="0D4FE7CB" w:rsidP="2BEEAD62">
      <w:pPr>
        <w:pStyle w:val="Prosttext"/>
        <w:pBdr>
          <w:bottom w:val="single" w:sz="4" w:space="1" w:color="00000A"/>
        </w:pBdr>
        <w:jc w:val="both"/>
      </w:pPr>
      <w:r w:rsidRPr="2BEEAD62">
        <w:rPr>
          <w:rFonts w:ascii="Arial" w:hAnsi="Arial" w:cs="Arial"/>
          <w:sz w:val="22"/>
          <w:szCs w:val="22"/>
          <w:lang w:val="cs"/>
        </w:rPr>
        <w:t xml:space="preserve">Je absolventem doktorského studia v oboru </w:t>
      </w:r>
      <w:r w:rsidR="7E4C76AC" w:rsidRPr="2BEEAD62">
        <w:rPr>
          <w:rFonts w:ascii="Arial" w:hAnsi="Arial" w:cs="Arial"/>
          <w:sz w:val="22"/>
          <w:szCs w:val="22"/>
          <w:lang w:val="cs"/>
        </w:rPr>
        <w:t>R</w:t>
      </w:r>
      <w:r w:rsidRPr="2BEEAD62">
        <w:rPr>
          <w:rFonts w:ascii="Arial" w:hAnsi="Arial" w:cs="Arial"/>
          <w:sz w:val="22"/>
          <w:szCs w:val="22"/>
          <w:lang w:val="cs"/>
        </w:rPr>
        <w:t xml:space="preserve">egionální geografie na Univerzitě Karlově. </w:t>
      </w:r>
      <w:r w:rsidR="000D5BEE" w:rsidRPr="2BEEAD62">
        <w:rPr>
          <w:rFonts w:ascii="Arial" w:hAnsi="Arial" w:cs="Arial"/>
          <w:sz w:val="22"/>
          <w:szCs w:val="22"/>
          <w:lang w:val="cs"/>
        </w:rPr>
        <w:t xml:space="preserve">Hovoří plynně anglicky. </w:t>
      </w:r>
      <w:r w:rsidR="093F1874" w:rsidRPr="2BEEAD62">
        <w:rPr>
          <w:rFonts w:ascii="Arial" w:hAnsi="Arial" w:cs="Arial"/>
          <w:sz w:val="22"/>
          <w:szCs w:val="22"/>
          <w:lang w:val="cs"/>
        </w:rPr>
        <w:t>Mezi jeho zájmy patří hudba, hory a sport, obzvláště pak rádiový orientační běh.</w:t>
      </w:r>
    </w:p>
    <w:p w14:paraId="25F75736" w14:textId="77777777" w:rsidR="000D5BEE" w:rsidRPr="007A096D" w:rsidRDefault="000D5BEE" w:rsidP="000D5BEE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</w:p>
    <w:p w14:paraId="28DEA435" w14:textId="6083E4E7" w:rsidR="000D5BEE" w:rsidRDefault="000D5BEE" w:rsidP="00A531D3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  <w:r w:rsidRPr="2BEEAD62">
        <w:rPr>
          <w:rFonts w:ascii="Arial" w:hAnsi="Arial" w:cs="Arial"/>
          <w:b/>
          <w:bCs/>
          <w:sz w:val="22"/>
          <w:szCs w:val="22"/>
          <w:lang w:val="cs"/>
        </w:rPr>
        <w:t>Lucie Mašínová</w:t>
      </w:r>
      <w:r w:rsidRPr="2BEEAD62">
        <w:rPr>
          <w:rFonts w:ascii="Arial" w:hAnsi="Arial" w:cs="Arial"/>
          <w:sz w:val="22"/>
          <w:szCs w:val="22"/>
          <w:lang w:val="cs"/>
        </w:rPr>
        <w:t xml:space="preserve"> n</w:t>
      </w:r>
      <w:r w:rsidR="00A531D3">
        <w:rPr>
          <w:rFonts w:ascii="Arial" w:hAnsi="Arial" w:cs="Arial"/>
          <w:sz w:val="22"/>
          <w:szCs w:val="22"/>
          <w:lang w:val="cs"/>
        </w:rPr>
        <w:t>astoupila na pozici Head of AFI Home Leasing and Tenant Relations.</w:t>
      </w:r>
      <w:r w:rsidR="005D37B1" w:rsidRPr="2BEEAD62">
        <w:rPr>
          <w:rFonts w:ascii="Arial" w:hAnsi="Arial" w:cs="Arial"/>
          <w:sz w:val="22"/>
          <w:szCs w:val="22"/>
          <w:lang w:val="cs"/>
        </w:rPr>
        <w:t xml:space="preserve"> V současnosti zahrnuje </w:t>
      </w:r>
      <w:r w:rsidR="00A531D3">
        <w:rPr>
          <w:rFonts w:ascii="Arial" w:hAnsi="Arial" w:cs="Arial"/>
          <w:sz w:val="22"/>
          <w:szCs w:val="22"/>
          <w:lang w:val="cs"/>
        </w:rPr>
        <w:t xml:space="preserve">portfolio AFI Home </w:t>
      </w:r>
      <w:r w:rsidR="005D37B1" w:rsidRPr="2BEEAD62">
        <w:rPr>
          <w:rFonts w:ascii="Arial" w:hAnsi="Arial" w:cs="Arial"/>
          <w:sz w:val="22"/>
          <w:szCs w:val="22"/>
          <w:lang w:val="cs"/>
        </w:rPr>
        <w:t xml:space="preserve">čtyři rezidence s téměř 900 byty a apartmány, přičemž dalších 810 bytů je ve výstavbě. </w:t>
      </w:r>
      <w:r w:rsidR="6E8AE282" w:rsidRPr="2BEEAD62">
        <w:rPr>
          <w:rFonts w:ascii="Arial" w:hAnsi="Arial" w:cs="Arial"/>
          <w:sz w:val="22"/>
          <w:szCs w:val="22"/>
          <w:lang w:val="cs"/>
        </w:rPr>
        <w:t>Jejím h</w:t>
      </w:r>
      <w:r w:rsidRPr="2BEEAD62">
        <w:rPr>
          <w:rFonts w:ascii="Arial" w:hAnsi="Arial" w:cs="Arial"/>
          <w:sz w:val="22"/>
          <w:szCs w:val="22"/>
          <w:lang w:val="cs"/>
        </w:rPr>
        <w:t xml:space="preserve">lavním </w:t>
      </w:r>
      <w:r w:rsidR="008B4DA0" w:rsidRPr="2BEEAD62">
        <w:rPr>
          <w:rFonts w:ascii="Arial" w:hAnsi="Arial" w:cs="Arial"/>
          <w:sz w:val="22"/>
          <w:szCs w:val="22"/>
          <w:lang w:val="cs"/>
        </w:rPr>
        <w:t>cílem</w:t>
      </w:r>
      <w:r w:rsidRPr="2BEEAD62">
        <w:rPr>
          <w:rFonts w:ascii="Arial" w:hAnsi="Arial" w:cs="Arial"/>
          <w:sz w:val="22"/>
          <w:szCs w:val="22"/>
          <w:lang w:val="cs"/>
        </w:rPr>
        <w:t xml:space="preserve"> </w:t>
      </w:r>
      <w:r w:rsidR="005D37B1" w:rsidRPr="2BEEAD62">
        <w:rPr>
          <w:rFonts w:ascii="Arial" w:hAnsi="Arial" w:cs="Arial"/>
          <w:sz w:val="22"/>
          <w:szCs w:val="22"/>
          <w:lang w:val="cs"/>
        </w:rPr>
        <w:t>je</w:t>
      </w:r>
      <w:r w:rsidRPr="2BEEAD62">
        <w:rPr>
          <w:rFonts w:ascii="Arial" w:hAnsi="Arial" w:cs="Arial"/>
          <w:sz w:val="22"/>
          <w:szCs w:val="22"/>
          <w:lang w:val="cs"/>
        </w:rPr>
        <w:t xml:space="preserve"> další rozvoj kvalit</w:t>
      </w:r>
      <w:r w:rsidR="291FA08D" w:rsidRPr="2BEEAD62">
        <w:rPr>
          <w:rFonts w:ascii="Arial" w:hAnsi="Arial" w:cs="Arial"/>
          <w:sz w:val="22"/>
          <w:szCs w:val="22"/>
          <w:lang w:val="cs"/>
        </w:rPr>
        <w:t xml:space="preserve">ní </w:t>
      </w:r>
      <w:r w:rsidRPr="2BEEAD62">
        <w:rPr>
          <w:rFonts w:ascii="Arial" w:hAnsi="Arial" w:cs="Arial"/>
          <w:sz w:val="22"/>
          <w:szCs w:val="22"/>
          <w:lang w:val="cs"/>
        </w:rPr>
        <w:t>zákaznické péče, zefektivnění procesů pronájm</w:t>
      </w:r>
      <w:r w:rsidR="363BDA99" w:rsidRPr="2BEEAD62">
        <w:rPr>
          <w:rFonts w:ascii="Arial" w:hAnsi="Arial" w:cs="Arial"/>
          <w:sz w:val="22"/>
          <w:szCs w:val="22"/>
          <w:lang w:val="cs"/>
        </w:rPr>
        <w:t>ů</w:t>
      </w:r>
      <w:r w:rsidRPr="2BEEAD62">
        <w:rPr>
          <w:rFonts w:ascii="Arial" w:hAnsi="Arial" w:cs="Arial"/>
          <w:sz w:val="22"/>
          <w:szCs w:val="22"/>
          <w:lang w:val="cs"/>
        </w:rPr>
        <w:t>, zavádění moderních nástrojů</w:t>
      </w:r>
      <w:r w:rsidR="00CC758D">
        <w:rPr>
          <w:rFonts w:ascii="Arial" w:hAnsi="Arial" w:cs="Arial"/>
          <w:sz w:val="22"/>
          <w:szCs w:val="22"/>
          <w:lang w:val="cs"/>
        </w:rPr>
        <w:t xml:space="preserve"> a </w:t>
      </w:r>
      <w:r w:rsidR="0095510D">
        <w:rPr>
          <w:rFonts w:ascii="Arial" w:hAnsi="Arial" w:cs="Arial"/>
          <w:sz w:val="22"/>
          <w:szCs w:val="22"/>
          <w:lang w:val="cs"/>
        </w:rPr>
        <w:t>vytváření skutečně plynulé</w:t>
      </w:r>
      <w:r w:rsidR="0001084B">
        <w:rPr>
          <w:rFonts w:ascii="Arial" w:hAnsi="Arial" w:cs="Arial"/>
          <w:sz w:val="22"/>
          <w:szCs w:val="22"/>
          <w:lang w:val="cs"/>
        </w:rPr>
        <w:t xml:space="preserve"> a pozitivní customer journey a posilování </w:t>
      </w:r>
      <w:r w:rsidR="00F30176">
        <w:rPr>
          <w:rFonts w:ascii="Arial" w:hAnsi="Arial" w:cs="Arial"/>
          <w:sz w:val="22"/>
          <w:szCs w:val="22"/>
          <w:lang w:val="cs"/>
        </w:rPr>
        <w:t>spokojenosti i loajality nájemců</w:t>
      </w:r>
      <w:r w:rsidR="00A531D3">
        <w:rPr>
          <w:rFonts w:ascii="Arial" w:hAnsi="Arial" w:cs="Arial"/>
          <w:sz w:val="22"/>
          <w:szCs w:val="22"/>
          <w:lang w:val="cs"/>
        </w:rPr>
        <w:t>.</w:t>
      </w:r>
    </w:p>
    <w:p w14:paraId="513D4108" w14:textId="77777777" w:rsidR="0098341C" w:rsidRPr="007A096D" w:rsidRDefault="0098341C" w:rsidP="00A531D3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</w:p>
    <w:p w14:paraId="05EECA68" w14:textId="52BC2E6B" w:rsidR="006A60A9" w:rsidRPr="005A19D7" w:rsidRDefault="006A60A9" w:rsidP="006A60A9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  <w:r w:rsidRPr="21B4A186">
        <w:rPr>
          <w:rFonts w:ascii="Arial" w:hAnsi="Arial" w:cs="Arial"/>
          <w:sz w:val="22"/>
          <w:szCs w:val="22"/>
          <w:lang w:val="cs"/>
        </w:rPr>
        <w:t xml:space="preserve">Lucie Mašínová posledních pět let působila jako </w:t>
      </w:r>
      <w:r w:rsidR="00A531D3">
        <w:rPr>
          <w:rFonts w:ascii="Arial" w:hAnsi="Arial" w:cs="Arial"/>
          <w:sz w:val="22"/>
          <w:szCs w:val="22"/>
          <w:lang w:val="cs"/>
        </w:rPr>
        <w:t>Head of CRM</w:t>
      </w:r>
      <w:r w:rsidR="001A2B7B" w:rsidRPr="21B4A186">
        <w:rPr>
          <w:rFonts w:ascii="Arial" w:hAnsi="Arial" w:cs="Arial"/>
          <w:sz w:val="22"/>
          <w:szCs w:val="22"/>
          <w:lang w:val="cs"/>
        </w:rPr>
        <w:t xml:space="preserve"> </w:t>
      </w:r>
      <w:r w:rsidR="001A2B7B">
        <w:rPr>
          <w:rFonts w:ascii="Arial" w:hAnsi="Arial" w:cs="Arial"/>
          <w:sz w:val="22"/>
          <w:szCs w:val="22"/>
          <w:lang w:val="cs"/>
        </w:rPr>
        <w:t xml:space="preserve">ve </w:t>
      </w:r>
      <w:r w:rsidR="001A2B7B" w:rsidRPr="21B4A186">
        <w:rPr>
          <w:rFonts w:ascii="Arial" w:hAnsi="Arial" w:cs="Arial"/>
          <w:sz w:val="22"/>
          <w:szCs w:val="22"/>
          <w:lang w:val="cs"/>
        </w:rPr>
        <w:t>společnosti Kaufland Česká republika</w:t>
      </w:r>
      <w:r w:rsidRPr="21B4A186">
        <w:rPr>
          <w:rFonts w:ascii="Arial" w:hAnsi="Arial" w:cs="Arial"/>
          <w:sz w:val="22"/>
          <w:szCs w:val="22"/>
          <w:lang w:val="cs"/>
        </w:rPr>
        <w:t>. Předtím zastávala pozici marketingové manažer</w:t>
      </w:r>
      <w:r>
        <w:rPr>
          <w:rFonts w:ascii="Arial" w:hAnsi="Arial" w:cs="Arial"/>
          <w:sz w:val="22"/>
          <w:szCs w:val="22"/>
          <w:lang w:val="cs"/>
        </w:rPr>
        <w:t>ky</w:t>
      </w:r>
      <w:r w:rsidRPr="21B4A186">
        <w:rPr>
          <w:rFonts w:ascii="Arial" w:hAnsi="Arial" w:cs="Arial"/>
          <w:sz w:val="22"/>
          <w:szCs w:val="22"/>
          <w:lang w:val="cs"/>
        </w:rPr>
        <w:t xml:space="preserve"> pro český a slovenský trh v řetězci OBI. Cenné zkušenosti získala také během téměř jedenáctiletého působení ve společnosti OMV</w:t>
      </w:r>
      <w:r w:rsidR="00E05953">
        <w:rPr>
          <w:rFonts w:ascii="Arial" w:hAnsi="Arial" w:cs="Arial"/>
          <w:sz w:val="22"/>
          <w:szCs w:val="22"/>
          <w:lang w:val="cs"/>
        </w:rPr>
        <w:t>. Zde</w:t>
      </w:r>
      <w:r w:rsidRPr="21B4A186">
        <w:rPr>
          <w:rFonts w:ascii="Arial" w:hAnsi="Arial" w:cs="Arial"/>
          <w:sz w:val="22"/>
          <w:szCs w:val="22"/>
          <w:lang w:val="cs"/>
        </w:rPr>
        <w:t xml:space="preserve"> postupně prošla několika manažerskými pozicemi, mimo jiné </w:t>
      </w:r>
      <w:r w:rsidR="002D19BC">
        <w:rPr>
          <w:rFonts w:ascii="Arial" w:hAnsi="Arial" w:cs="Arial"/>
          <w:sz w:val="22"/>
          <w:szCs w:val="22"/>
          <w:lang w:val="cs"/>
        </w:rPr>
        <w:t xml:space="preserve">i </w:t>
      </w:r>
      <w:r w:rsidRPr="21B4A186">
        <w:rPr>
          <w:rFonts w:ascii="Arial" w:hAnsi="Arial" w:cs="Arial"/>
          <w:sz w:val="22"/>
          <w:szCs w:val="22"/>
          <w:lang w:val="cs"/>
        </w:rPr>
        <w:t>v oblasti marketingu.</w:t>
      </w:r>
    </w:p>
    <w:p w14:paraId="158E0F54" w14:textId="77777777" w:rsidR="006A60A9" w:rsidRDefault="006A60A9" w:rsidP="000D5BEE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</w:p>
    <w:p w14:paraId="4103AAAC" w14:textId="6378FA24" w:rsidR="002D19BC" w:rsidRPr="00027F97" w:rsidRDefault="005D1924" w:rsidP="2BEEAD62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highlight w:val="yellow"/>
          <w:lang w:val="cs"/>
        </w:rPr>
      </w:pPr>
      <w:r w:rsidRPr="2BEEAD62">
        <w:rPr>
          <w:rFonts w:ascii="Arial" w:hAnsi="Arial" w:cs="Arial"/>
          <w:sz w:val="22"/>
          <w:szCs w:val="22"/>
          <w:lang w:val="cs"/>
        </w:rPr>
        <w:t xml:space="preserve">Absolvovala Slezskou univerzitu v Opavě, kde na Obchodně-podnikatelské fakultě získala magisterský titul v oboru Hospodářská politika a správa. Hovoří plynně anglicky a německy. </w:t>
      </w:r>
      <w:r w:rsidR="784B3C46" w:rsidRPr="2BEEAD62">
        <w:rPr>
          <w:rFonts w:ascii="Arial" w:hAnsi="Arial" w:cs="Arial"/>
          <w:sz w:val="22"/>
          <w:szCs w:val="22"/>
          <w:lang w:val="cs"/>
        </w:rPr>
        <w:t>Volný čas věnuje rodině, ale také lyžování, četbě knih a procházkám</w:t>
      </w:r>
      <w:r w:rsidRPr="2BEEAD62">
        <w:rPr>
          <w:rFonts w:ascii="Arial" w:hAnsi="Arial" w:cs="Arial"/>
          <w:sz w:val="22"/>
          <w:szCs w:val="22"/>
          <w:lang w:val="cs"/>
        </w:rPr>
        <w:t>.</w:t>
      </w:r>
    </w:p>
    <w:p w14:paraId="2EEDF516" w14:textId="77777777" w:rsidR="00496D4A" w:rsidRPr="00D122F8" w:rsidRDefault="00496D4A" w:rsidP="00496D4A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79E01C6A" w14:textId="77777777" w:rsidR="00496D4A" w:rsidRPr="00D122F8" w:rsidRDefault="00496D4A" w:rsidP="00496D4A">
      <w:pPr>
        <w:pStyle w:val="Prosttext"/>
        <w:spacing w:line="276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7E363FF4" w14:textId="600AAD81" w:rsidR="00D122F8" w:rsidRPr="00D122F8" w:rsidRDefault="05B743C2" w:rsidP="1297134A">
      <w:pPr>
        <w:spacing w:line="240" w:lineRule="auto"/>
        <w:contextualSpacing/>
        <w:jc w:val="both"/>
        <w:rPr>
          <w:rFonts w:ascii="Arial" w:eastAsia="Arial" w:hAnsi="Arial" w:cs="Arial"/>
          <w:color w:val="000000" w:themeColor="text2"/>
          <w:lang w:val="cs-CZ"/>
        </w:rPr>
      </w:pPr>
      <w:r w:rsidRPr="1297134A">
        <w:rPr>
          <w:rFonts w:ascii="Arial" w:eastAsia="Arial" w:hAnsi="Arial" w:cs="Arial"/>
          <w:b/>
          <w:bCs/>
          <w:i/>
          <w:iCs/>
          <w:color w:val="000000" w:themeColor="text2"/>
          <w:lang w:val="cs-CZ"/>
        </w:rPr>
        <w:lastRenderedPageBreak/>
        <w:t>AFI Česká republika</w:t>
      </w:r>
      <w:r w:rsidRPr="1297134A">
        <w:rPr>
          <w:rFonts w:ascii="Arial" w:eastAsia="Arial" w:hAnsi="Arial" w:cs="Arial"/>
          <w:i/>
          <w:iCs/>
          <w:color w:val="000000" w:themeColor="text2"/>
          <w:lang w:val="cs-CZ"/>
        </w:rPr>
        <w:t xml:space="preserve"> je předním investorem a developerem specializujícím se na kancelářské a rezidenční nemovitosti. Na českém trhu působí od roku 1997 a za tuto dobu zde realizovala řadu významných projektů. Aktuálně spravuje portfolio devíti komerčních a bytových nemovitostí s důrazem na dlouhodobý pronájem a aktivní asset management. V kancelářském segmentu provozuje administrativní komplexy AFI Karlín, AFI Vokovice, AFI City (sídlo české centrály AFI), Classic 7 Business Park, Avenir Business Park a do budoucna i Port7 v pražských Holešovicích, jehož převzetí je plánováno na první polovinu roku 2026. V oblasti nájemního bydlení provozuje společnost pod značkou AFI Home čtyři úspěšné rezidence v Praze – v Karlíně, na Třebešíně a ve Vysočanech – s celkovou kapacitou téměř 900 bytů a apartmánů. Portfolio nájemního bydlení se aktuálně rozšiřuje o dva projekty ve výstavbě: AFI Home Strašnice (519 bytů ve dvou fázích) a AFI Home Nová Elektra (291 bytů).</w:t>
      </w:r>
      <w:r w:rsidR="2F77AADC" w:rsidRPr="1297134A">
        <w:rPr>
          <w:rFonts w:ascii="Arial" w:eastAsia="Arial" w:hAnsi="Arial" w:cs="Arial"/>
          <w:i/>
          <w:iCs/>
          <w:color w:val="000000" w:themeColor="text2"/>
          <w:lang w:val="cs-CZ"/>
        </w:rPr>
        <w:t xml:space="preserve"> </w:t>
      </w:r>
      <w:r w:rsidRPr="1297134A">
        <w:rPr>
          <w:rFonts w:ascii="Arial" w:eastAsia="Arial" w:hAnsi="Arial" w:cs="Arial"/>
          <w:b/>
          <w:bCs/>
          <w:i/>
          <w:iCs/>
          <w:color w:val="000000" w:themeColor="text2"/>
          <w:lang w:val="cs-CZ"/>
        </w:rPr>
        <w:t xml:space="preserve">AFI Česká republika </w:t>
      </w:r>
      <w:r w:rsidRPr="1297134A">
        <w:rPr>
          <w:rFonts w:ascii="Arial" w:eastAsia="Arial" w:hAnsi="Arial" w:cs="Arial"/>
          <w:i/>
          <w:iCs/>
          <w:color w:val="000000" w:themeColor="text2"/>
          <w:lang w:val="cs-CZ"/>
        </w:rPr>
        <w:t>patří do skupiny</w:t>
      </w:r>
      <w:r w:rsidRPr="1297134A">
        <w:rPr>
          <w:rFonts w:ascii="Arial" w:eastAsia="Arial" w:hAnsi="Arial" w:cs="Arial"/>
          <w:b/>
          <w:bCs/>
          <w:i/>
          <w:iCs/>
          <w:color w:val="000000" w:themeColor="text2"/>
          <w:lang w:val="cs-CZ"/>
        </w:rPr>
        <w:t xml:space="preserve"> AFI Group</w:t>
      </w:r>
      <w:r w:rsidRPr="1297134A">
        <w:rPr>
          <w:rFonts w:ascii="Arial" w:eastAsia="Arial" w:hAnsi="Arial" w:cs="Arial"/>
          <w:i/>
          <w:iCs/>
          <w:color w:val="000000" w:themeColor="text2"/>
          <w:lang w:val="cs-CZ"/>
        </w:rPr>
        <w:t>, která je kótovaná na telavivské burze (TLV), se specializuje na komerční a rezidenční nemovitosti v Izraeli a ve střední a východní Evropě (CEE). V současnosti spravuje portfolio výnosových nemovitostí o celkové rozloze 1,4 milionu m² s tržní hodnotou přibližně 4,6 miliardy eur (informace k 30. září 2025).</w:t>
      </w:r>
    </w:p>
    <w:p w14:paraId="79C67648" w14:textId="39D3E004" w:rsidR="00D122F8" w:rsidRPr="00D122F8" w:rsidRDefault="00D122F8" w:rsidP="1297134A">
      <w:pPr>
        <w:spacing w:line="240" w:lineRule="auto"/>
        <w:contextualSpacing/>
        <w:jc w:val="both"/>
        <w:rPr>
          <w:rFonts w:ascii="Arial" w:eastAsia="Arial" w:hAnsi="Arial" w:cs="Arial"/>
          <w:color w:val="000000" w:themeColor="text2"/>
          <w:lang w:val="cs-CZ"/>
        </w:rPr>
      </w:pPr>
    </w:p>
    <w:p w14:paraId="444EC482" w14:textId="57B62524" w:rsidR="00D122F8" w:rsidRPr="00D122F8" w:rsidRDefault="05B743C2" w:rsidP="1297134A">
      <w:pPr>
        <w:spacing w:line="240" w:lineRule="auto"/>
        <w:contextualSpacing/>
        <w:jc w:val="both"/>
        <w:rPr>
          <w:rFonts w:ascii="Arial" w:eastAsia="Arial" w:hAnsi="Arial" w:cs="Arial"/>
          <w:color w:val="000000" w:themeColor="text2"/>
          <w:lang w:val="cs-CZ"/>
        </w:rPr>
      </w:pPr>
      <w:r w:rsidRPr="1297134A">
        <w:rPr>
          <w:rFonts w:ascii="Arial" w:eastAsia="Arial" w:hAnsi="Arial" w:cs="Arial"/>
          <w:i/>
          <w:iCs/>
          <w:color w:val="000000" w:themeColor="text2"/>
          <w:lang w:val="cs-CZ"/>
        </w:rPr>
        <w:t xml:space="preserve">LinkedIn: </w:t>
      </w:r>
      <w:hyperlink r:id="rId12">
        <w:r w:rsidRPr="1297134A">
          <w:rPr>
            <w:rStyle w:val="Hypertextovodkaz"/>
            <w:rFonts w:ascii="Arial" w:eastAsia="Arial" w:hAnsi="Arial" w:cs="Arial"/>
            <w:i/>
            <w:iCs/>
            <w:color w:val="498CF1" w:themeColor="background2" w:themeShade="BF"/>
            <w:lang w:val="cs-CZ"/>
          </w:rPr>
          <w:t>https://cz.linkedin.com/company/afi-czech-republic</w:t>
        </w:r>
      </w:hyperlink>
    </w:p>
    <w:p w14:paraId="405B7FAE" w14:textId="2D18E1A2" w:rsidR="00D122F8" w:rsidRPr="00D122F8" w:rsidRDefault="05B743C2" w:rsidP="1297134A">
      <w:pPr>
        <w:spacing w:line="240" w:lineRule="auto"/>
        <w:contextualSpacing/>
        <w:jc w:val="both"/>
        <w:rPr>
          <w:rFonts w:ascii="Arial" w:eastAsia="Arial" w:hAnsi="Arial" w:cs="Arial"/>
          <w:color w:val="000000" w:themeColor="text2"/>
          <w:lang w:val="cs-CZ"/>
        </w:rPr>
      </w:pPr>
      <w:r w:rsidRPr="1297134A">
        <w:rPr>
          <w:rFonts w:ascii="Arial" w:eastAsia="Arial" w:hAnsi="Arial" w:cs="Arial"/>
          <w:i/>
          <w:iCs/>
          <w:color w:val="000000" w:themeColor="text2"/>
          <w:lang w:val="cs-CZ"/>
        </w:rPr>
        <w:t xml:space="preserve">Více informací: </w:t>
      </w:r>
      <w:hyperlink r:id="rId13">
        <w:r w:rsidRPr="1297134A">
          <w:rPr>
            <w:rStyle w:val="Hypertextovodkaz"/>
            <w:rFonts w:ascii="Arial" w:eastAsia="Arial" w:hAnsi="Arial" w:cs="Arial"/>
            <w:i/>
            <w:iCs/>
            <w:color w:val="498CF1" w:themeColor="background2" w:themeShade="BF"/>
            <w:lang w:val="cs-CZ"/>
          </w:rPr>
          <w:t>https://www.afi-europe.cz/</w:t>
        </w:r>
      </w:hyperlink>
      <w:r w:rsidRPr="1297134A">
        <w:rPr>
          <w:rFonts w:ascii="Arial" w:eastAsia="Arial" w:hAnsi="Arial" w:cs="Arial"/>
          <w:color w:val="498CF1" w:themeColor="background2" w:themeShade="BF"/>
          <w:lang w:val="cs-CZ"/>
        </w:rPr>
        <w:t xml:space="preserve"> </w:t>
      </w:r>
      <w:r w:rsidRPr="1297134A">
        <w:rPr>
          <w:rFonts w:ascii="Arial" w:eastAsia="Arial" w:hAnsi="Arial" w:cs="Arial"/>
          <w:color w:val="000000" w:themeColor="text2"/>
          <w:lang w:val="cs-CZ"/>
        </w:rPr>
        <w:t>a</w:t>
      </w:r>
      <w:r w:rsidRPr="1297134A">
        <w:rPr>
          <w:rFonts w:ascii="Arial" w:eastAsia="Arial" w:hAnsi="Arial" w:cs="Arial"/>
          <w:i/>
          <w:iCs/>
          <w:color w:val="000000" w:themeColor="text2"/>
          <w:lang w:val="cs-CZ"/>
        </w:rPr>
        <w:t xml:space="preserve"> </w:t>
      </w:r>
      <w:hyperlink r:id="rId14">
        <w:r w:rsidRPr="1297134A">
          <w:rPr>
            <w:rStyle w:val="Hypertextovodkaz"/>
            <w:rFonts w:ascii="Arial" w:eastAsia="Arial" w:hAnsi="Arial" w:cs="Arial"/>
            <w:i/>
            <w:iCs/>
            <w:color w:val="498CF1" w:themeColor="background2" w:themeShade="BF"/>
            <w:lang w:val="cs-CZ"/>
          </w:rPr>
          <w:t>www.afi-home.com</w:t>
        </w:r>
      </w:hyperlink>
      <w:r w:rsidRPr="1297134A">
        <w:rPr>
          <w:rFonts w:ascii="Arial" w:eastAsia="Arial" w:hAnsi="Arial" w:cs="Arial"/>
          <w:color w:val="000000" w:themeColor="text2"/>
          <w:lang w:val="cs-CZ"/>
        </w:rPr>
        <w:t xml:space="preserve"> </w:t>
      </w:r>
    </w:p>
    <w:p w14:paraId="2851A72F" w14:textId="61173AB5" w:rsidR="00D122F8" w:rsidRPr="00D122F8" w:rsidRDefault="00D122F8" w:rsidP="1297134A">
      <w:pPr>
        <w:spacing w:line="240" w:lineRule="auto"/>
        <w:contextualSpacing/>
        <w:jc w:val="both"/>
        <w:rPr>
          <w:rFonts w:ascii="Arial" w:hAnsi="Arial" w:cs="Arial"/>
          <w:i/>
          <w:iCs/>
          <w:lang w:val="cs-CZ"/>
        </w:rPr>
      </w:pPr>
    </w:p>
    <w:p w14:paraId="4E2304CA" w14:textId="77777777" w:rsidR="00434F60" w:rsidRPr="00D122F8" w:rsidRDefault="00434F60" w:rsidP="0003292F">
      <w:pPr>
        <w:pStyle w:val="Bezmezer"/>
      </w:pPr>
    </w:p>
    <w:p w14:paraId="6F471DD6" w14:textId="77777777" w:rsidR="00434F60" w:rsidRPr="00D122F8" w:rsidRDefault="00434F60" w:rsidP="0003292F">
      <w:pPr>
        <w:pStyle w:val="Bezmezer"/>
      </w:pPr>
    </w:p>
    <w:p w14:paraId="2C32B4CD" w14:textId="40CD56AB" w:rsidR="00434F60" w:rsidRPr="00D122F8" w:rsidRDefault="00434F60" w:rsidP="0003292F">
      <w:pPr>
        <w:pStyle w:val="Bezmezer"/>
      </w:pPr>
    </w:p>
    <w:sectPr w:rsidR="00434F60" w:rsidRPr="00D122F8" w:rsidSect="003F42B9">
      <w:headerReference w:type="default" r:id="rId15"/>
      <w:headerReference w:type="first" r:id="rId16"/>
      <w:type w:val="continuous"/>
      <w:pgSz w:w="11906" w:h="16838" w:code="9"/>
      <w:pgMar w:top="1440" w:right="1077" w:bottom="1440" w:left="1077" w:header="90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F9F6" w14:textId="77777777" w:rsidR="00957DE0" w:rsidRDefault="00957DE0" w:rsidP="002E5788">
      <w:r>
        <w:separator/>
      </w:r>
    </w:p>
  </w:endnote>
  <w:endnote w:type="continuationSeparator" w:id="0">
    <w:p w14:paraId="706947B8" w14:textId="77777777" w:rsidR="00957DE0" w:rsidRDefault="00957DE0" w:rsidP="002E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think Sans">
    <w:altName w:val="Calibri"/>
    <w:charset w:val="00"/>
    <w:family w:val="auto"/>
    <w:pitch w:val="variable"/>
    <w:sig w:usb0="A00002FF" w:usb1="4000A47B" w:usb2="00000000" w:usb3="00000000" w:csb0="00000093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General Sans"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3CE0" w14:textId="77777777" w:rsidR="00957DE0" w:rsidRDefault="00957DE0" w:rsidP="002E5788">
      <w:r>
        <w:separator/>
      </w:r>
    </w:p>
  </w:footnote>
  <w:footnote w:type="continuationSeparator" w:id="0">
    <w:p w14:paraId="6306EA94" w14:textId="77777777" w:rsidR="00957DE0" w:rsidRDefault="00957DE0" w:rsidP="002E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7D6F" w14:textId="1E75EB8B" w:rsidR="00746700" w:rsidRDefault="00746700" w:rsidP="00746700">
    <w:pPr>
      <w:pStyle w:val="Zhlav"/>
      <w:spacing w:after="600"/>
    </w:pPr>
    <w:r>
      <w:rPr>
        <w:noProof/>
        <w14:ligatures w14:val="standardContextual"/>
      </w:rPr>
      <w:drawing>
        <wp:inline distT="0" distB="0" distL="0" distR="0" wp14:anchorId="2CDA059E" wp14:editId="441CDA4C">
          <wp:extent cx="6192000" cy="665351"/>
          <wp:effectExtent l="0" t="0" r="0" b="1905"/>
          <wp:docPr id="2124807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8078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0" cy="665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1B74" w14:textId="315CF803" w:rsidR="00EF1407" w:rsidRDefault="0003292F" w:rsidP="002E5788">
    <w:pPr>
      <w:pStyle w:val="Zhlav"/>
      <w:spacing w:after="48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A34CBA" wp14:editId="38F49778">
              <wp:simplePos x="0" y="0"/>
              <wp:positionH relativeFrom="column">
                <wp:posOffset>213995</wp:posOffset>
              </wp:positionH>
              <wp:positionV relativeFrom="paragraph">
                <wp:posOffset>545050</wp:posOffset>
              </wp:positionV>
              <wp:extent cx="4929808" cy="699714"/>
              <wp:effectExtent l="0" t="0" r="0" b="5715"/>
              <wp:wrapNone/>
              <wp:docPr id="2374718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8" cy="6997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811F4" w14:textId="5F147DCC" w:rsidR="0003292F" w:rsidRPr="00D122F8" w:rsidRDefault="00EE04D5" w:rsidP="002E5788">
                          <w:pPr>
                            <w:pStyle w:val="Nadpis2"/>
                            <w:rPr>
                              <w:color w:val="FFFFFF" w:themeColor="background1"/>
                              <w:lang w:val="cs-CZ"/>
                            </w:rPr>
                          </w:pPr>
                          <w:r w:rsidRPr="00D122F8">
                            <w:rPr>
                              <w:color w:val="FFFFFF" w:themeColor="background1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34C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85pt;margin-top:42.9pt;width:388.15pt;height:55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" filled="f" stroked="f">
              <v:textbox inset=",0,,0">
                <w:txbxContent>
                  <w:p w14:paraId="1B7811F4" w14:textId="5F147DCC" w:rsidR="0003292F" w:rsidRPr="00D122F8" w:rsidRDefault="00EE04D5" w:rsidP="002E5788">
                    <w:pPr>
                      <w:pStyle w:val="Nadpis2"/>
                      <w:rPr>
                        <w:color w:val="FFFFFF" w:themeColor="background1"/>
                        <w:lang w:val="cs-CZ"/>
                      </w:rPr>
                    </w:pPr>
                    <w:r w:rsidRPr="00D122F8">
                      <w:rPr>
                        <w:color w:val="FFFFFF" w:themeColor="background1"/>
                        <w:lang w:val="cs-CZ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6D981AF" wp14:editId="10EA0282">
              <wp:simplePos x="0" y="0"/>
              <wp:positionH relativeFrom="column">
                <wp:posOffset>222250</wp:posOffset>
              </wp:positionH>
              <wp:positionV relativeFrom="paragraph">
                <wp:posOffset>-3479</wp:posOffset>
              </wp:positionV>
              <wp:extent cx="4929808" cy="699714"/>
              <wp:effectExtent l="0" t="0" r="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8" cy="6997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6A121" w14:textId="0646927C" w:rsidR="0003292F" w:rsidRPr="00D122F8" w:rsidRDefault="00EE04D5" w:rsidP="002E5788">
                          <w:pPr>
                            <w:pStyle w:val="Nadpis1"/>
                            <w:rPr>
                              <w:color w:val="FFFFFF" w:themeColor="background1"/>
                              <w:lang w:val="cs-CZ"/>
                            </w:rPr>
                          </w:pPr>
                          <w:r w:rsidRPr="00D122F8">
                            <w:rPr>
                              <w:color w:val="FFFFFF" w:themeColor="background1"/>
                              <w:lang w:val="cs-CZ"/>
                            </w:rPr>
                            <w:t>Firemní oznámení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D981AF" id="_x0000_s1027" type="#_x0000_t202" style="position:absolute;margin-left:17.5pt;margin-top:-.25pt;width:388.15pt;height:55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" filled="f" stroked="f">
              <v:textbox inset=",0,,0">
                <w:txbxContent>
                  <w:p w14:paraId="2056A121" w14:textId="0646927C" w:rsidR="0003292F" w:rsidRPr="00D122F8" w:rsidRDefault="00EE04D5" w:rsidP="002E5788">
                    <w:pPr>
                      <w:pStyle w:val="Nadpis1"/>
                      <w:rPr>
                        <w:color w:val="FFFFFF" w:themeColor="background1"/>
                        <w:lang w:val="cs-CZ"/>
                      </w:rPr>
                    </w:pPr>
                    <w:r w:rsidRPr="00D122F8">
                      <w:rPr>
                        <w:color w:val="FFFFFF" w:themeColor="background1"/>
                        <w:lang w:val="cs-CZ"/>
                      </w:rPr>
                      <w:t>Firemní oznámení</w:t>
                    </w:r>
                  </w:p>
                </w:txbxContent>
              </v:textbox>
            </v:shape>
          </w:pict>
        </mc:Fallback>
      </mc:AlternateContent>
    </w:r>
    <w:r w:rsidR="00EF1407">
      <w:rPr>
        <w:noProof/>
      </w:rPr>
      <w:drawing>
        <wp:inline distT="0" distB="0" distL="0" distR="0" wp14:anchorId="1832A1A4" wp14:editId="105F83AF">
          <wp:extent cx="6192065" cy="1534602"/>
          <wp:effectExtent l="0" t="0" r="0" b="8890"/>
          <wp:docPr id="210963830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6383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4498" cy="1547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ZcU1dlFITh7k9" int2:id="E8b2ZafZ">
      <int2:state int2:value="Rejected" int2:type="spell"/>
    </int2:textHash>
    <int2:textHash int2:hashCode="05JZ8Zqi2Dyqho" int2:id="GO6I7WHl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05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07"/>
    <w:rsid w:val="00000644"/>
    <w:rsid w:val="0001084B"/>
    <w:rsid w:val="000144B4"/>
    <w:rsid w:val="000214E8"/>
    <w:rsid w:val="0003292F"/>
    <w:rsid w:val="00034EEB"/>
    <w:rsid w:val="00045981"/>
    <w:rsid w:val="0007006D"/>
    <w:rsid w:val="0008124F"/>
    <w:rsid w:val="00083149"/>
    <w:rsid w:val="000B17D8"/>
    <w:rsid w:val="000B52BF"/>
    <w:rsid w:val="000D5BEE"/>
    <w:rsid w:val="000E118E"/>
    <w:rsid w:val="000F2683"/>
    <w:rsid w:val="00113589"/>
    <w:rsid w:val="00113721"/>
    <w:rsid w:val="00115E51"/>
    <w:rsid w:val="00117871"/>
    <w:rsid w:val="0013431F"/>
    <w:rsid w:val="00157A0A"/>
    <w:rsid w:val="00160855"/>
    <w:rsid w:val="00181EEA"/>
    <w:rsid w:val="00190F19"/>
    <w:rsid w:val="00197BAF"/>
    <w:rsid w:val="001A2B7B"/>
    <w:rsid w:val="001A2C99"/>
    <w:rsid w:val="001D42D5"/>
    <w:rsid w:val="001E01A9"/>
    <w:rsid w:val="001F6F13"/>
    <w:rsid w:val="00235A92"/>
    <w:rsid w:val="00256A44"/>
    <w:rsid w:val="00262B73"/>
    <w:rsid w:val="002970FB"/>
    <w:rsid w:val="002B2D86"/>
    <w:rsid w:val="002D19BC"/>
    <w:rsid w:val="002E5788"/>
    <w:rsid w:val="002F2D43"/>
    <w:rsid w:val="002F416F"/>
    <w:rsid w:val="00304299"/>
    <w:rsid w:val="0030761C"/>
    <w:rsid w:val="003305B8"/>
    <w:rsid w:val="00330CDB"/>
    <w:rsid w:val="003312EF"/>
    <w:rsid w:val="00331625"/>
    <w:rsid w:val="00362891"/>
    <w:rsid w:val="003643EA"/>
    <w:rsid w:val="003A401F"/>
    <w:rsid w:val="003D1BFD"/>
    <w:rsid w:val="003E1D86"/>
    <w:rsid w:val="003E55B7"/>
    <w:rsid w:val="003F42B9"/>
    <w:rsid w:val="003F75D7"/>
    <w:rsid w:val="00434F60"/>
    <w:rsid w:val="00460E3F"/>
    <w:rsid w:val="00471DF4"/>
    <w:rsid w:val="00496D4A"/>
    <w:rsid w:val="004A0B63"/>
    <w:rsid w:val="004A30C7"/>
    <w:rsid w:val="004B17C4"/>
    <w:rsid w:val="004C0A04"/>
    <w:rsid w:val="004E078C"/>
    <w:rsid w:val="004E4A11"/>
    <w:rsid w:val="0051793F"/>
    <w:rsid w:val="00530219"/>
    <w:rsid w:val="00555907"/>
    <w:rsid w:val="00570530"/>
    <w:rsid w:val="0058238F"/>
    <w:rsid w:val="005839D8"/>
    <w:rsid w:val="0059614C"/>
    <w:rsid w:val="005B7A21"/>
    <w:rsid w:val="005D1924"/>
    <w:rsid w:val="005D37B1"/>
    <w:rsid w:val="005D7CDB"/>
    <w:rsid w:val="005F1020"/>
    <w:rsid w:val="005F3FD6"/>
    <w:rsid w:val="00627C84"/>
    <w:rsid w:val="00633111"/>
    <w:rsid w:val="0063745D"/>
    <w:rsid w:val="00642BE4"/>
    <w:rsid w:val="006668AA"/>
    <w:rsid w:val="006850A2"/>
    <w:rsid w:val="00685610"/>
    <w:rsid w:val="006A0FB4"/>
    <w:rsid w:val="006A60A9"/>
    <w:rsid w:val="006A6A97"/>
    <w:rsid w:val="006C1AB2"/>
    <w:rsid w:val="00702FE2"/>
    <w:rsid w:val="007079D2"/>
    <w:rsid w:val="00715E36"/>
    <w:rsid w:val="00744DD9"/>
    <w:rsid w:val="00746700"/>
    <w:rsid w:val="00746F7F"/>
    <w:rsid w:val="007473F5"/>
    <w:rsid w:val="00782F00"/>
    <w:rsid w:val="007A096D"/>
    <w:rsid w:val="007B6589"/>
    <w:rsid w:val="007B6E4F"/>
    <w:rsid w:val="007D5471"/>
    <w:rsid w:val="00811D27"/>
    <w:rsid w:val="00813475"/>
    <w:rsid w:val="008134F4"/>
    <w:rsid w:val="008155F6"/>
    <w:rsid w:val="008331D4"/>
    <w:rsid w:val="008531C9"/>
    <w:rsid w:val="0085349A"/>
    <w:rsid w:val="00881A60"/>
    <w:rsid w:val="008B4DA0"/>
    <w:rsid w:val="008C08A8"/>
    <w:rsid w:val="008F623C"/>
    <w:rsid w:val="00902274"/>
    <w:rsid w:val="009147CD"/>
    <w:rsid w:val="00922518"/>
    <w:rsid w:val="009271FC"/>
    <w:rsid w:val="009417D6"/>
    <w:rsid w:val="00942200"/>
    <w:rsid w:val="0095510D"/>
    <w:rsid w:val="00957DE0"/>
    <w:rsid w:val="00973D99"/>
    <w:rsid w:val="0098341C"/>
    <w:rsid w:val="009876CF"/>
    <w:rsid w:val="009B757B"/>
    <w:rsid w:val="009D0D90"/>
    <w:rsid w:val="00A1597B"/>
    <w:rsid w:val="00A21FFD"/>
    <w:rsid w:val="00A449ED"/>
    <w:rsid w:val="00A531D3"/>
    <w:rsid w:val="00A619BC"/>
    <w:rsid w:val="00A61E2A"/>
    <w:rsid w:val="00A7144D"/>
    <w:rsid w:val="00A7569F"/>
    <w:rsid w:val="00A776CF"/>
    <w:rsid w:val="00AC00D2"/>
    <w:rsid w:val="00AD1692"/>
    <w:rsid w:val="00AD41C7"/>
    <w:rsid w:val="00AF0728"/>
    <w:rsid w:val="00AF55EB"/>
    <w:rsid w:val="00AF67BB"/>
    <w:rsid w:val="00B03D45"/>
    <w:rsid w:val="00B0716A"/>
    <w:rsid w:val="00B46868"/>
    <w:rsid w:val="00B50C1D"/>
    <w:rsid w:val="00B71442"/>
    <w:rsid w:val="00B80F36"/>
    <w:rsid w:val="00B90030"/>
    <w:rsid w:val="00BC4860"/>
    <w:rsid w:val="00BD63FE"/>
    <w:rsid w:val="00BE5CE0"/>
    <w:rsid w:val="00BF3B9F"/>
    <w:rsid w:val="00C07F30"/>
    <w:rsid w:val="00C12143"/>
    <w:rsid w:val="00C14753"/>
    <w:rsid w:val="00C63144"/>
    <w:rsid w:val="00C67DCA"/>
    <w:rsid w:val="00CC758D"/>
    <w:rsid w:val="00CD33EE"/>
    <w:rsid w:val="00CD3666"/>
    <w:rsid w:val="00CD747B"/>
    <w:rsid w:val="00CF17A6"/>
    <w:rsid w:val="00CF7637"/>
    <w:rsid w:val="00D122F8"/>
    <w:rsid w:val="00D4371C"/>
    <w:rsid w:val="00D50F7A"/>
    <w:rsid w:val="00D63DE6"/>
    <w:rsid w:val="00DF6F16"/>
    <w:rsid w:val="00E05953"/>
    <w:rsid w:val="00E1779E"/>
    <w:rsid w:val="00E2357E"/>
    <w:rsid w:val="00E53609"/>
    <w:rsid w:val="00EA21E5"/>
    <w:rsid w:val="00EB6DF5"/>
    <w:rsid w:val="00EB6E4A"/>
    <w:rsid w:val="00EE04D5"/>
    <w:rsid w:val="00EE2775"/>
    <w:rsid w:val="00EF1407"/>
    <w:rsid w:val="00EF3188"/>
    <w:rsid w:val="00F23B8F"/>
    <w:rsid w:val="00F30176"/>
    <w:rsid w:val="00F51177"/>
    <w:rsid w:val="00F739FA"/>
    <w:rsid w:val="00F8319C"/>
    <w:rsid w:val="00F8636C"/>
    <w:rsid w:val="00F87403"/>
    <w:rsid w:val="00F922C2"/>
    <w:rsid w:val="00F977E3"/>
    <w:rsid w:val="00FD0745"/>
    <w:rsid w:val="00FD77F5"/>
    <w:rsid w:val="00FE5254"/>
    <w:rsid w:val="00FF048D"/>
    <w:rsid w:val="00FF2765"/>
    <w:rsid w:val="042331EA"/>
    <w:rsid w:val="0443003E"/>
    <w:rsid w:val="04AF3F45"/>
    <w:rsid w:val="04D1AB28"/>
    <w:rsid w:val="055FF24E"/>
    <w:rsid w:val="05B743C2"/>
    <w:rsid w:val="0671CFA4"/>
    <w:rsid w:val="069B1D58"/>
    <w:rsid w:val="06C1E805"/>
    <w:rsid w:val="071E9D2A"/>
    <w:rsid w:val="0758CB7F"/>
    <w:rsid w:val="081CF8F8"/>
    <w:rsid w:val="093F1874"/>
    <w:rsid w:val="0A9E597B"/>
    <w:rsid w:val="0B107157"/>
    <w:rsid w:val="0BAB1EEA"/>
    <w:rsid w:val="0BCB6B36"/>
    <w:rsid w:val="0C921566"/>
    <w:rsid w:val="0D4FE7CB"/>
    <w:rsid w:val="0E8E5816"/>
    <w:rsid w:val="0EEB248F"/>
    <w:rsid w:val="0F9BEFBC"/>
    <w:rsid w:val="0FC28596"/>
    <w:rsid w:val="0FF89DD7"/>
    <w:rsid w:val="10A8301A"/>
    <w:rsid w:val="10F8255D"/>
    <w:rsid w:val="1297134A"/>
    <w:rsid w:val="1302009D"/>
    <w:rsid w:val="130D79F7"/>
    <w:rsid w:val="13268631"/>
    <w:rsid w:val="14707460"/>
    <w:rsid w:val="1566B3C2"/>
    <w:rsid w:val="1600FC5F"/>
    <w:rsid w:val="166905B9"/>
    <w:rsid w:val="1671CCE0"/>
    <w:rsid w:val="17888AB8"/>
    <w:rsid w:val="1869CB59"/>
    <w:rsid w:val="18E0D419"/>
    <w:rsid w:val="193A425F"/>
    <w:rsid w:val="1BE442B6"/>
    <w:rsid w:val="1C612612"/>
    <w:rsid w:val="1D3AD85B"/>
    <w:rsid w:val="1DCB3F2D"/>
    <w:rsid w:val="1E6636DA"/>
    <w:rsid w:val="1EB76653"/>
    <w:rsid w:val="1F87DE4D"/>
    <w:rsid w:val="1FA65266"/>
    <w:rsid w:val="22C44453"/>
    <w:rsid w:val="23BDCB56"/>
    <w:rsid w:val="244B8FB6"/>
    <w:rsid w:val="247AF3D4"/>
    <w:rsid w:val="25294FA3"/>
    <w:rsid w:val="25A174C0"/>
    <w:rsid w:val="25F6D11B"/>
    <w:rsid w:val="26612E4C"/>
    <w:rsid w:val="26B70121"/>
    <w:rsid w:val="26CC38DB"/>
    <w:rsid w:val="277344B3"/>
    <w:rsid w:val="27BD4126"/>
    <w:rsid w:val="283E0D64"/>
    <w:rsid w:val="28F8F67C"/>
    <w:rsid w:val="291FA08D"/>
    <w:rsid w:val="2B5A2AF1"/>
    <w:rsid w:val="2BCB9C96"/>
    <w:rsid w:val="2BEEAD62"/>
    <w:rsid w:val="2C5A038F"/>
    <w:rsid w:val="2C8C8A61"/>
    <w:rsid w:val="2D27A5FC"/>
    <w:rsid w:val="2F77AADC"/>
    <w:rsid w:val="2FB7A0A1"/>
    <w:rsid w:val="335B0671"/>
    <w:rsid w:val="338CF52C"/>
    <w:rsid w:val="33E714DC"/>
    <w:rsid w:val="34980DA2"/>
    <w:rsid w:val="363BDA99"/>
    <w:rsid w:val="3675DEBC"/>
    <w:rsid w:val="36C31DD3"/>
    <w:rsid w:val="379F04BF"/>
    <w:rsid w:val="38AB7122"/>
    <w:rsid w:val="38CA45E4"/>
    <w:rsid w:val="38D0015C"/>
    <w:rsid w:val="3B4F35AE"/>
    <w:rsid w:val="3C4946FF"/>
    <w:rsid w:val="3C6508D8"/>
    <w:rsid w:val="3C721406"/>
    <w:rsid w:val="3CBAC996"/>
    <w:rsid w:val="3E005904"/>
    <w:rsid w:val="3E720B43"/>
    <w:rsid w:val="3FE8B07B"/>
    <w:rsid w:val="40F16AD0"/>
    <w:rsid w:val="426E36C2"/>
    <w:rsid w:val="42E61160"/>
    <w:rsid w:val="44501241"/>
    <w:rsid w:val="44AB078F"/>
    <w:rsid w:val="44D7C972"/>
    <w:rsid w:val="4521798D"/>
    <w:rsid w:val="45AA07DF"/>
    <w:rsid w:val="45F86FF8"/>
    <w:rsid w:val="4754C196"/>
    <w:rsid w:val="477EEFA9"/>
    <w:rsid w:val="4851303E"/>
    <w:rsid w:val="488E7525"/>
    <w:rsid w:val="48FDE8EB"/>
    <w:rsid w:val="4900DDFD"/>
    <w:rsid w:val="4BB2CA30"/>
    <w:rsid w:val="4CE63F24"/>
    <w:rsid w:val="4DDCA70C"/>
    <w:rsid w:val="4E6296FC"/>
    <w:rsid w:val="4EA7148D"/>
    <w:rsid w:val="507835DC"/>
    <w:rsid w:val="50862C9C"/>
    <w:rsid w:val="50C24F11"/>
    <w:rsid w:val="52EB42E4"/>
    <w:rsid w:val="5353DF4B"/>
    <w:rsid w:val="53D97164"/>
    <w:rsid w:val="553FFAED"/>
    <w:rsid w:val="55653843"/>
    <w:rsid w:val="56958FF6"/>
    <w:rsid w:val="57C9DF22"/>
    <w:rsid w:val="597156D6"/>
    <w:rsid w:val="5B309D74"/>
    <w:rsid w:val="5B31F417"/>
    <w:rsid w:val="5B3E23F1"/>
    <w:rsid w:val="5BE2F216"/>
    <w:rsid w:val="5CB01F45"/>
    <w:rsid w:val="5DF963BB"/>
    <w:rsid w:val="5FCDB0D1"/>
    <w:rsid w:val="62CDB269"/>
    <w:rsid w:val="65C4D57A"/>
    <w:rsid w:val="65FA0CE7"/>
    <w:rsid w:val="6607BE66"/>
    <w:rsid w:val="6687592B"/>
    <w:rsid w:val="66ADCC07"/>
    <w:rsid w:val="66AF9618"/>
    <w:rsid w:val="67F02466"/>
    <w:rsid w:val="691A54D5"/>
    <w:rsid w:val="69568E06"/>
    <w:rsid w:val="69F3A6BA"/>
    <w:rsid w:val="6BAADE4A"/>
    <w:rsid w:val="6CA9D91A"/>
    <w:rsid w:val="6E8AE282"/>
    <w:rsid w:val="6F82DE14"/>
    <w:rsid w:val="6FDB8705"/>
    <w:rsid w:val="700CCB07"/>
    <w:rsid w:val="70253D78"/>
    <w:rsid w:val="7050DFA5"/>
    <w:rsid w:val="7128AB71"/>
    <w:rsid w:val="72880D0B"/>
    <w:rsid w:val="72DA56A7"/>
    <w:rsid w:val="74DE82D8"/>
    <w:rsid w:val="75D29853"/>
    <w:rsid w:val="773D8B77"/>
    <w:rsid w:val="774119DA"/>
    <w:rsid w:val="7752A15A"/>
    <w:rsid w:val="77A75888"/>
    <w:rsid w:val="77CE0B8A"/>
    <w:rsid w:val="784B3C46"/>
    <w:rsid w:val="79450089"/>
    <w:rsid w:val="7948173A"/>
    <w:rsid w:val="79D569F9"/>
    <w:rsid w:val="7B8FA822"/>
    <w:rsid w:val="7E24E227"/>
    <w:rsid w:val="7E4C76AC"/>
    <w:rsid w:val="7FD6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D1CA6"/>
  <w15:chartTrackingRefBased/>
  <w15:docId w15:val="{3C40B97D-C88A-4F07-9C98-9EEFFDFF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u w:val="single"/>
        <w:lang w:val="cs-CZ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788"/>
    <w:pPr>
      <w:spacing w:line="276" w:lineRule="auto"/>
    </w:pPr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292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auto"/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2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EF1407"/>
    <w:pPr>
      <w:outlineLvl w:val="2"/>
    </w:pPr>
    <w:rPr>
      <w:color w:val="5089F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1407"/>
    <w:pPr>
      <w:keepNext/>
      <w:keepLines/>
      <w:spacing w:before="80" w:after="40"/>
      <w:outlineLvl w:val="3"/>
    </w:pPr>
    <w:rPr>
      <w:rFonts w:eastAsiaTheme="majorEastAsia" w:cstheme="majorBidi"/>
      <w:color w:val="5089F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F1407"/>
    <w:pPr>
      <w:keepNext/>
      <w:keepLines/>
      <w:spacing w:before="80" w:after="40"/>
      <w:outlineLvl w:val="4"/>
    </w:pPr>
    <w:rPr>
      <w:rFonts w:eastAsiaTheme="majorEastAsia" w:cstheme="majorBidi"/>
      <w:color w:val="5089F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1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1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1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1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qFormat/>
    <w:rsid w:val="00EF1407"/>
    <w:rPr>
      <w:rFonts w:ascii="Roboto Light" w:hAnsi="Roboto Light" w:cs="Roboto Light"/>
      <w:u w:val="single"/>
    </w:rPr>
  </w:style>
  <w:style w:type="table" w:customStyle="1" w:styleId="BRQ">
    <w:name w:val="BRQ"/>
    <w:basedOn w:val="Normlntabulka"/>
    <w:uiPriority w:val="99"/>
    <w:rsid w:val="00A619BC"/>
    <w:rPr>
      <w:rFonts w:ascii="General Sans" w:eastAsia="Arial" w:hAnsi="General Sans" w:cs="Arial"/>
      <w:kern w:val="0"/>
      <w:sz w:val="22"/>
      <w:szCs w:val="22"/>
      <w:u w:val="none"/>
      <w:lang w:val="en-US"/>
      <w14:ligatures w14:val="none"/>
    </w:rPr>
    <w:tblPr/>
  </w:style>
  <w:style w:type="table" w:styleId="Tabulkasmkou4">
    <w:name w:val="Grid Table 4"/>
    <w:basedOn w:val="Normlntabulka"/>
    <w:uiPriority w:val="49"/>
    <w:rsid w:val="00813475"/>
    <w:pPr>
      <w:widowControl w:val="0"/>
    </w:pPr>
    <w:rPr>
      <w:rFonts w:ascii="Arial" w:eastAsia="Arial" w:hAnsi="Arial" w:cs="Arial"/>
      <w:kern w:val="0"/>
      <w:sz w:val="22"/>
      <w:szCs w:val="22"/>
      <w:u w:val="none"/>
      <w:lang w:val="en-US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949CE2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03292F"/>
    <w:rPr>
      <w:rFonts w:asciiTheme="majorHAnsi" w:eastAsiaTheme="majorEastAsia" w:hAnsiTheme="majorHAnsi" w:cstheme="majorBidi"/>
      <w:kern w:val="0"/>
      <w:sz w:val="52"/>
      <w:szCs w:val="52"/>
      <w:u w:val="none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3292F"/>
    <w:rPr>
      <w:rFonts w:asciiTheme="majorHAnsi" w:eastAsiaTheme="majorEastAsia" w:hAnsiTheme="majorHAnsi" w:cstheme="majorBidi"/>
      <w:kern w:val="0"/>
      <w:sz w:val="32"/>
      <w:szCs w:val="32"/>
      <w:u w:val="none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F1407"/>
    <w:rPr>
      <w:rFonts w:asciiTheme="majorHAnsi" w:eastAsiaTheme="majorEastAsia" w:hAnsiTheme="majorHAnsi" w:cstheme="majorBidi"/>
      <w:color w:val="5089FF"/>
      <w:kern w:val="0"/>
      <w:sz w:val="32"/>
      <w:szCs w:val="32"/>
      <w:u w:val="none"/>
      <w:shd w:val="clear" w:color="auto" w:fill="FFFFFF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EF1407"/>
    <w:rPr>
      <w:rFonts w:asciiTheme="minorHAnsi" w:eastAsiaTheme="majorEastAsia" w:hAnsiTheme="minorHAnsi" w:cstheme="majorBidi"/>
      <w:color w:val="5089FF"/>
      <w:kern w:val="0"/>
      <w:u w:val="none"/>
      <w:shd w:val="clear" w:color="auto" w:fill="FFFFFF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EF1407"/>
    <w:rPr>
      <w:rFonts w:asciiTheme="minorHAnsi" w:eastAsiaTheme="majorEastAsia" w:hAnsiTheme="minorHAnsi" w:cstheme="majorBidi"/>
      <w:color w:val="5089FF"/>
      <w:kern w:val="0"/>
      <w:u w:val="none"/>
      <w:shd w:val="clear" w:color="auto" w:fill="FFFFFF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140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1407"/>
    <w:rPr>
      <w:rFonts w:asciiTheme="minorHAnsi" w:eastAsiaTheme="majorEastAsia" w:hAnsiTheme="minorHAnsi" w:cstheme="majorBidi"/>
      <w:color w:val="595959" w:themeColor="text1" w:themeTint="A6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140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1407"/>
    <w:rPr>
      <w:rFonts w:asciiTheme="minorHAnsi" w:eastAsiaTheme="majorEastAsia" w:hAnsiTheme="minorHAnsi" w:cstheme="majorBidi"/>
      <w:color w:val="272727" w:themeColor="text1" w:themeTint="D8"/>
      <w:kern w:val="0"/>
      <w:sz w:val="21"/>
      <w:szCs w:val="21"/>
      <w:u w:val="none"/>
      <w:shd w:val="clear" w:color="auto" w:fill="FFFFFF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F140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1407"/>
    <w:rPr>
      <w:rFonts w:asciiTheme="majorHAnsi" w:eastAsiaTheme="majorEastAsia" w:hAnsiTheme="majorHAnsi" w:cstheme="majorBidi"/>
      <w:spacing w:val="-10"/>
      <w:kern w:val="28"/>
      <w:sz w:val="56"/>
      <w:szCs w:val="56"/>
      <w:u w:val="none"/>
      <w:shd w:val="clear" w:color="auto" w:fill="FFFFFF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14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140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u w:val="none"/>
      <w:shd w:val="clear" w:color="auto" w:fill="FFFFFF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EF1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1407"/>
    <w:rPr>
      <w:rFonts w:asciiTheme="minorHAnsi" w:hAnsiTheme="minorHAnsi" w:cstheme="minorHAnsi"/>
      <w:i/>
      <w:iCs/>
      <w:color w:val="404040" w:themeColor="text1" w:themeTint="BF"/>
      <w:kern w:val="0"/>
      <w:sz w:val="21"/>
      <w:szCs w:val="21"/>
      <w:u w:val="none"/>
      <w:shd w:val="clear" w:color="auto" w:fill="FFFFFF"/>
      <w14:ligatures w14:val="none"/>
    </w:rPr>
  </w:style>
  <w:style w:type="paragraph" w:styleId="Odstavecseseznamem">
    <w:name w:val="List Paragraph"/>
    <w:basedOn w:val="Normln"/>
    <w:uiPriority w:val="34"/>
    <w:qFormat/>
    <w:rsid w:val="00EF14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140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1407"/>
    <w:pPr>
      <w:pBdr>
        <w:top w:val="single" w:sz="4" w:space="10" w:color="0051FA" w:themeColor="accent1" w:themeShade="BF"/>
        <w:bottom w:val="single" w:sz="4" w:space="10" w:color="0051FA" w:themeColor="accent1" w:themeShade="BF"/>
      </w:pBdr>
      <w:spacing w:before="360" w:after="360"/>
      <w:ind w:left="864" w:right="864"/>
      <w:jc w:val="center"/>
    </w:pPr>
    <w:rPr>
      <w:i/>
      <w:iCs/>
      <w:color w:val="0051FA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1407"/>
    <w:rPr>
      <w:rFonts w:asciiTheme="minorHAnsi" w:hAnsiTheme="minorHAnsi" w:cstheme="minorHAnsi"/>
      <w:i/>
      <w:iCs/>
      <w:color w:val="0051FA" w:themeColor="accent1" w:themeShade="BF"/>
      <w:kern w:val="0"/>
      <w:sz w:val="21"/>
      <w:szCs w:val="21"/>
      <w:u w:val="none"/>
      <w:shd w:val="clear" w:color="auto" w:fill="FFFFFF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EF1407"/>
    <w:rPr>
      <w:b/>
      <w:bCs/>
      <w:smallCaps/>
      <w:color w:val="0051FA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F1407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407"/>
    <w:rPr>
      <w:rFonts w:asciiTheme="minorHAnsi" w:hAnsiTheme="minorHAnsi" w:cstheme="minorHAnsi"/>
      <w:color w:val="000000"/>
      <w:kern w:val="0"/>
      <w:sz w:val="21"/>
      <w:szCs w:val="21"/>
      <w:u w:val="none"/>
      <w:shd w:val="clear" w:color="auto" w:fill="FFFFFF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1407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407"/>
    <w:rPr>
      <w:rFonts w:asciiTheme="minorHAnsi" w:hAnsiTheme="minorHAnsi" w:cstheme="minorHAnsi"/>
      <w:color w:val="000000"/>
      <w:kern w:val="0"/>
      <w:sz w:val="21"/>
      <w:szCs w:val="21"/>
      <w:u w:val="none"/>
      <w:shd w:val="clear" w:color="auto" w:fill="FFFFFF"/>
      <w14:ligatures w14:val="none"/>
    </w:rPr>
  </w:style>
  <w:style w:type="paragraph" w:styleId="Bezmezer">
    <w:name w:val="No Spacing"/>
    <w:uiPriority w:val="1"/>
    <w:qFormat/>
    <w:rsid w:val="0003292F"/>
    <w:rPr>
      <w:rFonts w:asciiTheme="minorHAnsi" w:hAnsiTheme="minorHAnsi" w:cstheme="minorHAnsi"/>
      <w:color w:val="000000"/>
      <w:kern w:val="0"/>
      <w:u w:val="none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03292F"/>
    <w:rPr>
      <w:color w:val="605E5C"/>
      <w:shd w:val="clear" w:color="auto" w:fill="E1DFDD"/>
    </w:rPr>
  </w:style>
  <w:style w:type="paragraph" w:customStyle="1" w:styleId="Standard">
    <w:name w:val="Standard"/>
    <w:rsid w:val="00496D4A"/>
    <w:pPr>
      <w:suppressAutoHyphens/>
      <w:autoSpaceDN w:val="0"/>
      <w:textAlignment w:val="baseline"/>
    </w:pPr>
    <w:rPr>
      <w:kern w:val="3"/>
      <w:sz w:val="24"/>
      <w:szCs w:val="24"/>
      <w:u w:val="none"/>
      <w:lang w:eastAsia="cs-CZ" w:bidi="ar-SA"/>
      <w14:ligatures w14:val="none"/>
    </w:rPr>
  </w:style>
  <w:style w:type="paragraph" w:styleId="Prosttext">
    <w:name w:val="Plain Text"/>
    <w:basedOn w:val="Standard"/>
    <w:link w:val="ProsttextChar"/>
    <w:rsid w:val="00496D4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496D4A"/>
    <w:rPr>
      <w:rFonts w:ascii="Consolas" w:eastAsia="Calibri" w:hAnsi="Consolas"/>
      <w:kern w:val="3"/>
      <w:sz w:val="21"/>
      <w:szCs w:val="21"/>
      <w:u w:val="none"/>
      <w:lang w:bidi="ar-SA"/>
      <w14:ligatures w14:val="none"/>
    </w:rPr>
  </w:style>
  <w:style w:type="table" w:styleId="Mkatabulky">
    <w:name w:val="Table Grid"/>
    <w:basedOn w:val="Normlntabulka"/>
    <w:uiPriority w:val="39"/>
    <w:rsid w:val="00496D4A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  <w:u w:val="none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0761C"/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character" w:customStyle="1" w:styleId="ProsttextChar1">
    <w:name w:val="Prostý text Char1"/>
    <w:basedOn w:val="Standardnpsmoodstavce"/>
    <w:rsid w:val="00EE04D5"/>
    <w:rPr>
      <w:rFonts w:ascii="Consolas" w:eastAsia="Calibri" w:hAnsi="Consolas" w:cs="Times New Roman"/>
      <w:sz w:val="21"/>
      <w:szCs w:val="21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E1D86"/>
    <w:pPr>
      <w:spacing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E1D86"/>
    <w:rPr>
      <w:rFonts w:ascii="Consolas" w:hAnsi="Consolas" w:cstheme="minorHAnsi"/>
      <w:color w:val="000000"/>
      <w:kern w:val="0"/>
      <w:u w:val="none"/>
      <w:lang w:val="en-US"/>
      <w14:ligatures w14:val="none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fi-europe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z.linkedin.com/company/afi-czech-republi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mila.cadkova@crestcom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enisa.kolarikova@crestcom.cz" TargetMode="Externa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fi-hom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FI">
      <a:dk1>
        <a:srgbClr val="000000"/>
      </a:dk1>
      <a:lt1>
        <a:sysClr val="window" lastClr="FFFFFF"/>
      </a:lt1>
      <a:dk2>
        <a:srgbClr val="000000"/>
      </a:dk2>
      <a:lt2>
        <a:srgbClr val="ACCBF9"/>
      </a:lt2>
      <a:accent1>
        <a:srgbClr val="5089FF"/>
      </a:accent1>
      <a:accent2>
        <a:srgbClr val="53BC7E"/>
      </a:accent2>
      <a:accent3>
        <a:srgbClr val="FD7A5D"/>
      </a:accent3>
      <a:accent4>
        <a:srgbClr val="7F8FA9"/>
      </a:accent4>
      <a:accent5>
        <a:srgbClr val="CADE08"/>
      </a:accent5>
      <a:accent6>
        <a:srgbClr val="9D90A0"/>
      </a:accent6>
      <a:hlink>
        <a:srgbClr val="5089FF"/>
      </a:hlink>
      <a:folHlink>
        <a:srgbClr val="3EBBF0"/>
      </a:folHlink>
    </a:clrScheme>
    <a:fontScheme name="AFI2">
      <a:majorFont>
        <a:latin typeface="Rethink Sans"/>
        <a:ea typeface=""/>
        <a:cs typeface="Rethink Sans"/>
      </a:majorFont>
      <a:minorFont>
        <a:latin typeface="Rethink Sans"/>
        <a:ea typeface=""/>
        <a:cs typeface="Rethink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65C4-907B-4646-AB2E-3305C7B2683D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2.xml><?xml version="1.0" encoding="utf-8"?>
<ds:datastoreItem xmlns:ds="http://schemas.openxmlformats.org/officeDocument/2006/customXml" ds:itemID="{C40E49F9-7792-4BD7-AE97-C7BD2FA6C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87DEC-56E8-4219-BBB5-CF8923618972}"/>
</file>

<file path=customXml/itemProps4.xml><?xml version="1.0" encoding="utf-8"?>
<ds:datastoreItem xmlns:ds="http://schemas.openxmlformats.org/officeDocument/2006/customXml" ds:itemID="{504E3C19-B6CB-423D-B7FB-B63E0E18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582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</dc:creator>
  <cp:keywords/>
  <dc:description/>
  <cp:lastModifiedBy>Kateřina Slavíčková | Crest Communications a.s.</cp:lastModifiedBy>
  <cp:revision>13</cp:revision>
  <cp:lastPrinted>2025-02-17T09:58:00Z</cp:lastPrinted>
  <dcterms:created xsi:type="dcterms:W3CDTF">2026-06-08T12:35:00Z</dcterms:created>
  <dcterms:modified xsi:type="dcterms:W3CDTF">2026-06-08T13:22:00Z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