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5BCBF" w14:textId="3778B784" w:rsidR="00406172" w:rsidRDefault="0006450D" w:rsidP="06297B04">
      <w:pPr>
        <w:spacing w:after="0" w:line="320" w:lineRule="atLeast"/>
        <w:rPr>
          <w:rFonts w:eastAsiaTheme="minorEastAsia"/>
        </w:rPr>
      </w:pPr>
      <w:r w:rsidRPr="00FC0157">
        <w:rPr>
          <w:noProof/>
        </w:rPr>
        <w:drawing>
          <wp:anchor distT="0" distB="0" distL="114300" distR="114300" simplePos="0" relativeHeight="251658240" behindDoc="1" locked="0" layoutInCell="1" allowOverlap="1" wp14:anchorId="2D250664" wp14:editId="2DFEBB6A">
            <wp:simplePos x="0" y="0"/>
            <wp:positionH relativeFrom="margin">
              <wp:posOffset>4551680</wp:posOffset>
            </wp:positionH>
            <wp:positionV relativeFrom="paragraph">
              <wp:posOffset>1905</wp:posOffset>
            </wp:positionV>
            <wp:extent cx="1276985" cy="361950"/>
            <wp:effectExtent l="0" t="0" r="0" b="0"/>
            <wp:wrapTight wrapText="bothSides">
              <wp:wrapPolygon edited="0">
                <wp:start x="0" y="0"/>
                <wp:lineTo x="0" y="20463"/>
                <wp:lineTo x="21267" y="20463"/>
                <wp:lineTo x="21267" y="0"/>
                <wp:lineTo x="0" y="0"/>
              </wp:wrapPolygon>
            </wp:wrapTight>
            <wp:docPr id="2124741780" name="Obrázek 2" descr="Obsah obrázku Písmo, logo, Grafika,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41780" name="Obrázek 2" descr="Obsah obrázku Písmo, logo, Grafika, symbol&#10;&#10;Obsah generovaný pomocí AI může být nesprávný."/>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985"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1D13A2" w14:textId="77777777" w:rsidR="00406172" w:rsidRDefault="00406172" w:rsidP="06297B04">
      <w:pPr>
        <w:spacing w:after="0" w:line="320" w:lineRule="atLeast"/>
        <w:rPr>
          <w:rFonts w:eastAsiaTheme="minorEastAsia"/>
        </w:rPr>
      </w:pPr>
    </w:p>
    <w:p w14:paraId="0AB83E68" w14:textId="77777777" w:rsidR="00CE2BB3" w:rsidRDefault="00CE2BB3" w:rsidP="06297B04">
      <w:pPr>
        <w:spacing w:after="0" w:line="320" w:lineRule="atLeast"/>
        <w:rPr>
          <w:rFonts w:eastAsiaTheme="minorEastAsia"/>
          <w:b/>
          <w:bCs/>
          <w:sz w:val="28"/>
          <w:szCs w:val="28"/>
        </w:rPr>
      </w:pPr>
    </w:p>
    <w:p w14:paraId="53AD589C" w14:textId="77777777" w:rsidR="00370244" w:rsidRDefault="00370244" w:rsidP="06297B04">
      <w:pPr>
        <w:spacing w:after="0" w:line="320" w:lineRule="atLeast"/>
        <w:rPr>
          <w:rFonts w:eastAsiaTheme="minorEastAsia"/>
          <w:b/>
          <w:bCs/>
          <w:sz w:val="28"/>
          <w:szCs w:val="28"/>
        </w:rPr>
      </w:pPr>
    </w:p>
    <w:p w14:paraId="49243170" w14:textId="642D8E0C" w:rsidR="00D05EF2" w:rsidRDefault="655B24A0" w:rsidP="00370244">
      <w:pPr>
        <w:spacing w:after="0" w:line="320" w:lineRule="atLeast"/>
        <w:jc w:val="center"/>
        <w:rPr>
          <w:rFonts w:eastAsiaTheme="minorEastAsia"/>
          <w:b/>
          <w:bCs/>
          <w:sz w:val="28"/>
          <w:szCs w:val="28"/>
        </w:rPr>
      </w:pPr>
      <w:r w:rsidRPr="2E0AB5B5">
        <w:rPr>
          <w:rFonts w:eastAsiaTheme="minorEastAsia"/>
          <w:b/>
          <w:bCs/>
          <w:sz w:val="28"/>
          <w:szCs w:val="28"/>
        </w:rPr>
        <w:t>Modernizace zdravotnictví</w:t>
      </w:r>
      <w:r w:rsidR="77E00C03" w:rsidRPr="2E0AB5B5">
        <w:rPr>
          <w:rFonts w:eastAsiaTheme="minorEastAsia"/>
          <w:b/>
          <w:bCs/>
          <w:sz w:val="28"/>
          <w:szCs w:val="28"/>
        </w:rPr>
        <w:t xml:space="preserve">: </w:t>
      </w:r>
      <w:r w:rsidR="007E29F2">
        <w:rPr>
          <w:rFonts w:eastAsiaTheme="minorEastAsia"/>
          <w:b/>
          <w:bCs/>
          <w:sz w:val="28"/>
          <w:szCs w:val="28"/>
        </w:rPr>
        <w:t>s</w:t>
      </w:r>
      <w:r w:rsidR="77E00C03" w:rsidRPr="2E0AB5B5">
        <w:rPr>
          <w:rFonts w:eastAsiaTheme="minorEastAsia"/>
          <w:b/>
          <w:bCs/>
          <w:sz w:val="28"/>
          <w:szCs w:val="28"/>
        </w:rPr>
        <w:t>tavební projekty, které nemají obdoby</w:t>
      </w:r>
    </w:p>
    <w:p w14:paraId="3E5BAD7F" w14:textId="77777777" w:rsidR="0092364D" w:rsidRPr="00B642D9" w:rsidRDefault="0092364D" w:rsidP="06297B04">
      <w:pPr>
        <w:spacing w:after="0" w:line="320" w:lineRule="atLeast"/>
        <w:rPr>
          <w:rFonts w:eastAsiaTheme="minorEastAsia"/>
          <w:color w:val="F1A983" w:themeColor="accent2" w:themeTint="99"/>
        </w:rPr>
      </w:pPr>
    </w:p>
    <w:p w14:paraId="549965F3" w14:textId="1AB413B6" w:rsidR="00AE40CE" w:rsidRDefault="7330E2DF" w:rsidP="2E0AB5B5">
      <w:pPr>
        <w:spacing w:after="0" w:line="320" w:lineRule="atLeast"/>
        <w:jc w:val="both"/>
        <w:rPr>
          <w:rFonts w:eastAsiaTheme="minorEastAsia"/>
          <w:b/>
          <w:bCs/>
        </w:rPr>
      </w:pPr>
      <w:r w:rsidRPr="2E0AB5B5">
        <w:rPr>
          <w:rFonts w:eastAsiaTheme="minorEastAsia"/>
          <w:b/>
          <w:bCs/>
        </w:rPr>
        <w:t xml:space="preserve">Praha, </w:t>
      </w:r>
      <w:r w:rsidR="00753628" w:rsidRPr="00753628">
        <w:rPr>
          <w:rFonts w:eastAsiaTheme="minorEastAsia"/>
          <w:b/>
          <w:bCs/>
        </w:rPr>
        <w:t>18</w:t>
      </w:r>
      <w:r w:rsidR="4810A15D" w:rsidRPr="00753628">
        <w:rPr>
          <w:rFonts w:eastAsiaTheme="minorEastAsia"/>
          <w:b/>
          <w:bCs/>
        </w:rPr>
        <w:t>.</w:t>
      </w:r>
      <w:r w:rsidRPr="00753628">
        <w:rPr>
          <w:rFonts w:eastAsiaTheme="minorEastAsia"/>
          <w:b/>
          <w:bCs/>
        </w:rPr>
        <w:t xml:space="preserve"> </w:t>
      </w:r>
      <w:r w:rsidR="009B3F87" w:rsidRPr="00753628">
        <w:rPr>
          <w:rFonts w:eastAsiaTheme="minorEastAsia"/>
          <w:b/>
          <w:bCs/>
        </w:rPr>
        <w:t>červ</w:t>
      </w:r>
      <w:r w:rsidR="43E094E3" w:rsidRPr="00753628">
        <w:rPr>
          <w:rFonts w:eastAsiaTheme="minorEastAsia"/>
          <w:b/>
          <w:bCs/>
        </w:rPr>
        <w:t>na</w:t>
      </w:r>
      <w:r w:rsidRPr="00753628">
        <w:rPr>
          <w:rFonts w:eastAsiaTheme="minorEastAsia"/>
          <w:b/>
          <w:bCs/>
        </w:rPr>
        <w:t xml:space="preserve"> 202</w:t>
      </w:r>
      <w:r w:rsidR="6B0D3574" w:rsidRPr="00753628">
        <w:rPr>
          <w:rFonts w:eastAsiaTheme="minorEastAsia"/>
          <w:b/>
          <w:bCs/>
        </w:rPr>
        <w:t>6</w:t>
      </w:r>
      <w:r w:rsidR="538B95D0" w:rsidRPr="00753628">
        <w:rPr>
          <w:rFonts w:eastAsiaTheme="minorEastAsia"/>
          <w:b/>
          <w:bCs/>
        </w:rPr>
        <w:t xml:space="preserve"> –</w:t>
      </w:r>
      <w:r w:rsidR="00C75F5F" w:rsidRPr="00753628">
        <w:rPr>
          <w:rFonts w:eastAsiaTheme="minorEastAsia"/>
          <w:b/>
          <w:bCs/>
        </w:rPr>
        <w:t xml:space="preserve"> S</w:t>
      </w:r>
      <w:r w:rsidR="00BD1150" w:rsidRPr="00753628">
        <w:rPr>
          <w:rFonts w:eastAsiaTheme="minorEastAsia"/>
          <w:b/>
          <w:bCs/>
        </w:rPr>
        <w:t>kupina</w:t>
      </w:r>
      <w:r w:rsidR="00C75F5F">
        <w:rPr>
          <w:rFonts w:eastAsiaTheme="minorEastAsia"/>
          <w:b/>
          <w:bCs/>
        </w:rPr>
        <w:t xml:space="preserve"> FETTERS </w:t>
      </w:r>
      <w:r w:rsidR="00CF7F74" w:rsidRPr="000D05F0">
        <w:rPr>
          <w:rFonts w:eastAsiaTheme="minorEastAsia"/>
          <w:b/>
          <w:bCs/>
        </w:rPr>
        <w:t xml:space="preserve">realizuje </w:t>
      </w:r>
      <w:r w:rsidR="00C75F5F" w:rsidRPr="000D05F0">
        <w:rPr>
          <w:rFonts w:eastAsiaTheme="minorEastAsia"/>
          <w:b/>
          <w:bCs/>
        </w:rPr>
        <w:t>vlastní developerské projekty a</w:t>
      </w:r>
      <w:r w:rsidR="003D103E">
        <w:rPr>
          <w:rFonts w:eastAsiaTheme="minorEastAsia"/>
          <w:b/>
          <w:bCs/>
        </w:rPr>
        <w:t> </w:t>
      </w:r>
      <w:r w:rsidR="00C75F5F" w:rsidRPr="000D05F0">
        <w:rPr>
          <w:rFonts w:eastAsiaTheme="minorEastAsia"/>
          <w:b/>
          <w:bCs/>
        </w:rPr>
        <w:t xml:space="preserve">zároveň poskytuje služby projektového řízení ve stavebnictví. </w:t>
      </w:r>
      <w:r w:rsidR="00C414E8">
        <w:rPr>
          <w:rFonts w:eastAsiaTheme="minorEastAsia"/>
          <w:b/>
          <w:bCs/>
        </w:rPr>
        <w:t>Ř</w:t>
      </w:r>
      <w:r w:rsidR="43ABB395" w:rsidRPr="2E0AB5B5">
        <w:rPr>
          <w:rFonts w:eastAsiaTheme="minorEastAsia"/>
          <w:b/>
          <w:bCs/>
        </w:rPr>
        <w:t>ízení projektů v</w:t>
      </w:r>
      <w:r w:rsidR="003D103E">
        <w:rPr>
          <w:rFonts w:eastAsiaTheme="minorEastAsia"/>
          <w:b/>
          <w:bCs/>
        </w:rPr>
        <w:t> </w:t>
      </w:r>
      <w:r w:rsidR="43ABB395" w:rsidRPr="2E0AB5B5">
        <w:rPr>
          <w:rFonts w:eastAsiaTheme="minorEastAsia"/>
          <w:b/>
          <w:bCs/>
        </w:rPr>
        <w:t>oblasti zdravotnictví</w:t>
      </w:r>
      <w:r w:rsidR="00C414E8">
        <w:rPr>
          <w:rFonts w:eastAsiaTheme="minorEastAsia"/>
          <w:b/>
          <w:bCs/>
        </w:rPr>
        <w:t xml:space="preserve"> představuje pro firmu</w:t>
      </w:r>
      <w:r w:rsidR="43ABB395" w:rsidRPr="2E0AB5B5">
        <w:rPr>
          <w:rFonts w:eastAsiaTheme="minorEastAsia"/>
          <w:b/>
          <w:bCs/>
        </w:rPr>
        <w:t xml:space="preserve"> jednu z klíčových specializací. Modernizace specifických zařízení, ať </w:t>
      </w:r>
      <w:r w:rsidR="0084681A">
        <w:rPr>
          <w:rFonts w:eastAsiaTheme="minorEastAsia"/>
          <w:b/>
          <w:bCs/>
        </w:rPr>
        <w:t>ji</w:t>
      </w:r>
      <w:r w:rsidR="43ABB395" w:rsidRPr="2E0AB5B5">
        <w:rPr>
          <w:rFonts w:eastAsiaTheme="minorEastAsia"/>
          <w:b/>
          <w:bCs/>
        </w:rPr>
        <w:t xml:space="preserve">ž jde o nemocnice, urgentní příjmy či domovy pro seniory, je provázena řadou výzev. </w:t>
      </w:r>
      <w:r w:rsidR="00F97307" w:rsidRPr="2E0AB5B5">
        <w:rPr>
          <w:rFonts w:eastAsiaTheme="minorEastAsia"/>
          <w:b/>
          <w:bCs/>
        </w:rPr>
        <w:t>Realizace probíhá často za plného chodu</w:t>
      </w:r>
      <w:r w:rsidR="00F97307">
        <w:rPr>
          <w:rFonts w:eastAsiaTheme="minorEastAsia"/>
          <w:b/>
          <w:bCs/>
        </w:rPr>
        <w:t xml:space="preserve"> zařízení</w:t>
      </w:r>
      <w:r w:rsidR="00F97307" w:rsidRPr="2E0AB5B5">
        <w:rPr>
          <w:rFonts w:eastAsiaTheme="minorEastAsia"/>
          <w:b/>
          <w:bCs/>
        </w:rPr>
        <w:t>, kterému se musí dodavatelé plně přizpůsobit.</w:t>
      </w:r>
      <w:r w:rsidR="00F97307">
        <w:rPr>
          <w:rFonts w:eastAsiaTheme="minorEastAsia"/>
          <w:b/>
          <w:bCs/>
        </w:rPr>
        <w:t xml:space="preserve"> Společnost v </w:t>
      </w:r>
      <w:r w:rsidR="00F20AD3">
        <w:rPr>
          <w:rFonts w:eastAsiaTheme="minorEastAsia"/>
          <w:b/>
          <w:bCs/>
        </w:rPr>
        <w:t xml:space="preserve">poslední době dokončila </w:t>
      </w:r>
      <w:r w:rsidR="003A64CA">
        <w:rPr>
          <w:rFonts w:eastAsiaTheme="minorEastAsia"/>
          <w:b/>
          <w:bCs/>
        </w:rPr>
        <w:t>rekonstrukci Domova pro seniory Bojčenkova v</w:t>
      </w:r>
      <w:r w:rsidR="00513EDE">
        <w:rPr>
          <w:rFonts w:eastAsiaTheme="minorEastAsia"/>
          <w:b/>
          <w:bCs/>
        </w:rPr>
        <w:t> </w:t>
      </w:r>
      <w:r w:rsidR="003A64CA">
        <w:rPr>
          <w:rFonts w:eastAsiaTheme="minorEastAsia"/>
          <w:b/>
          <w:bCs/>
        </w:rPr>
        <w:t>Praze</w:t>
      </w:r>
      <w:r w:rsidR="00513EDE">
        <w:rPr>
          <w:rFonts w:eastAsiaTheme="minorEastAsia"/>
          <w:b/>
          <w:bCs/>
        </w:rPr>
        <w:t xml:space="preserve"> a</w:t>
      </w:r>
      <w:r w:rsidR="009F67B2">
        <w:rPr>
          <w:rFonts w:eastAsiaTheme="minorEastAsia"/>
          <w:b/>
          <w:bCs/>
        </w:rPr>
        <w:t xml:space="preserve"> modernizaci Psychiatrické nemocnice Bohnice</w:t>
      </w:r>
      <w:r w:rsidR="003C6D80">
        <w:rPr>
          <w:rFonts w:eastAsiaTheme="minorEastAsia"/>
          <w:b/>
          <w:bCs/>
        </w:rPr>
        <w:t>. Aktuálně</w:t>
      </w:r>
      <w:r w:rsidR="00513EDE">
        <w:rPr>
          <w:rFonts w:eastAsiaTheme="minorEastAsia"/>
          <w:b/>
          <w:bCs/>
        </w:rPr>
        <w:t xml:space="preserve"> </w:t>
      </w:r>
      <w:r w:rsidR="003C6D80">
        <w:rPr>
          <w:rFonts w:eastAsiaTheme="minorEastAsia"/>
          <w:b/>
          <w:bCs/>
        </w:rPr>
        <w:t xml:space="preserve">řídí </w:t>
      </w:r>
      <w:r w:rsidR="00443694">
        <w:rPr>
          <w:rFonts w:eastAsiaTheme="minorEastAsia"/>
          <w:b/>
          <w:bCs/>
        </w:rPr>
        <w:t xml:space="preserve">například </w:t>
      </w:r>
      <w:r w:rsidR="00501964" w:rsidRPr="00A91CB5">
        <w:rPr>
          <w:rFonts w:eastAsiaTheme="minorEastAsia"/>
          <w:b/>
          <w:bCs/>
        </w:rPr>
        <w:t xml:space="preserve">realizaci </w:t>
      </w:r>
      <w:r w:rsidR="00773F01" w:rsidRPr="00A91CB5">
        <w:rPr>
          <w:rFonts w:eastAsiaTheme="minorEastAsia"/>
          <w:b/>
          <w:bCs/>
        </w:rPr>
        <w:t xml:space="preserve">Pavilonu </w:t>
      </w:r>
      <w:r w:rsidR="004E1CAF" w:rsidRPr="00A91CB5">
        <w:rPr>
          <w:rFonts w:eastAsiaTheme="minorEastAsia"/>
          <w:b/>
          <w:bCs/>
        </w:rPr>
        <w:t>rehabilitační, následné a geriatrické péče a parkovac</w:t>
      </w:r>
      <w:r w:rsidR="000050BA">
        <w:rPr>
          <w:rFonts w:eastAsiaTheme="minorEastAsia"/>
          <w:b/>
          <w:bCs/>
        </w:rPr>
        <w:t>ího</w:t>
      </w:r>
      <w:r w:rsidR="004E1CAF" w:rsidRPr="00A91CB5">
        <w:rPr>
          <w:rFonts w:eastAsiaTheme="minorEastAsia"/>
          <w:b/>
          <w:bCs/>
        </w:rPr>
        <w:t xml:space="preserve"> d</w:t>
      </w:r>
      <w:r w:rsidR="000050BA">
        <w:rPr>
          <w:rFonts w:eastAsiaTheme="minorEastAsia"/>
          <w:b/>
          <w:bCs/>
        </w:rPr>
        <w:t>o</w:t>
      </w:r>
      <w:r w:rsidR="004E1CAF" w:rsidRPr="00A91CB5">
        <w:rPr>
          <w:rFonts w:eastAsiaTheme="minorEastAsia"/>
          <w:b/>
          <w:bCs/>
        </w:rPr>
        <w:t>m</w:t>
      </w:r>
      <w:r w:rsidR="000050BA">
        <w:rPr>
          <w:rFonts w:eastAsiaTheme="minorEastAsia"/>
          <w:b/>
          <w:bCs/>
        </w:rPr>
        <w:t>u</w:t>
      </w:r>
      <w:r w:rsidR="004E1CAF" w:rsidRPr="00A91CB5">
        <w:rPr>
          <w:rFonts w:eastAsiaTheme="minorEastAsia"/>
          <w:b/>
          <w:bCs/>
        </w:rPr>
        <w:t xml:space="preserve"> </w:t>
      </w:r>
      <w:r w:rsidR="00595B7E" w:rsidRPr="00A91CB5">
        <w:rPr>
          <w:rFonts w:eastAsiaTheme="minorEastAsia"/>
          <w:b/>
          <w:bCs/>
        </w:rPr>
        <w:t xml:space="preserve">v </w:t>
      </w:r>
      <w:r w:rsidR="00686D78" w:rsidRPr="00A91CB5">
        <w:rPr>
          <w:rFonts w:eastAsiaTheme="minorEastAsia"/>
          <w:b/>
          <w:bCs/>
        </w:rPr>
        <w:t>Nemocnic</w:t>
      </w:r>
      <w:r w:rsidR="00595B7E" w:rsidRPr="00A91CB5">
        <w:rPr>
          <w:rFonts w:eastAsiaTheme="minorEastAsia"/>
          <w:b/>
          <w:bCs/>
        </w:rPr>
        <w:t>i</w:t>
      </w:r>
      <w:r w:rsidR="00686D78" w:rsidRPr="00A91CB5">
        <w:rPr>
          <w:rFonts w:eastAsiaTheme="minorEastAsia"/>
          <w:b/>
          <w:bCs/>
        </w:rPr>
        <w:t xml:space="preserve"> Jihlava</w:t>
      </w:r>
      <w:r w:rsidR="00434DAE" w:rsidRPr="00A91CB5">
        <w:rPr>
          <w:rFonts w:eastAsiaTheme="minorEastAsia"/>
          <w:b/>
          <w:bCs/>
        </w:rPr>
        <w:t>.</w:t>
      </w:r>
      <w:r w:rsidR="00686D78">
        <w:rPr>
          <w:rFonts w:eastAsiaTheme="minorEastAsia"/>
          <w:b/>
          <w:bCs/>
        </w:rPr>
        <w:t xml:space="preserve"> </w:t>
      </w:r>
      <w:r w:rsidR="00434DAE">
        <w:rPr>
          <w:rFonts w:eastAsiaTheme="minorEastAsia"/>
          <w:b/>
          <w:bCs/>
        </w:rPr>
        <w:t>Mezi</w:t>
      </w:r>
      <w:r w:rsidR="00A91CB5">
        <w:rPr>
          <w:rFonts w:eastAsiaTheme="minorEastAsia"/>
          <w:b/>
          <w:bCs/>
        </w:rPr>
        <w:t xml:space="preserve"> </w:t>
      </w:r>
      <w:r w:rsidR="003C6D80">
        <w:rPr>
          <w:rFonts w:eastAsiaTheme="minorEastAsia"/>
          <w:b/>
          <w:bCs/>
        </w:rPr>
        <w:t xml:space="preserve">nejrozsáhlejší </w:t>
      </w:r>
      <w:r w:rsidR="002A309C">
        <w:rPr>
          <w:rFonts w:eastAsiaTheme="minorEastAsia"/>
          <w:b/>
          <w:bCs/>
        </w:rPr>
        <w:t>projekt</w:t>
      </w:r>
      <w:r w:rsidR="00434DAE">
        <w:rPr>
          <w:rFonts w:eastAsiaTheme="minorEastAsia"/>
          <w:b/>
          <w:bCs/>
        </w:rPr>
        <w:t>y</w:t>
      </w:r>
      <w:r w:rsidR="002A309C">
        <w:rPr>
          <w:rFonts w:eastAsiaTheme="minorEastAsia"/>
          <w:b/>
          <w:bCs/>
        </w:rPr>
        <w:t xml:space="preserve"> </w:t>
      </w:r>
      <w:r w:rsidR="00434DAE">
        <w:rPr>
          <w:rFonts w:eastAsiaTheme="minorEastAsia"/>
          <w:b/>
          <w:bCs/>
        </w:rPr>
        <w:t>patří</w:t>
      </w:r>
      <w:r w:rsidR="005D5A4E">
        <w:rPr>
          <w:rFonts w:eastAsiaTheme="minorEastAsia"/>
          <w:b/>
          <w:bCs/>
        </w:rPr>
        <w:t xml:space="preserve"> </w:t>
      </w:r>
      <w:r w:rsidR="003C6D80">
        <w:rPr>
          <w:rFonts w:eastAsiaTheme="minorEastAsia"/>
          <w:b/>
          <w:bCs/>
        </w:rPr>
        <w:t>Centrum urgentní medicíny v</w:t>
      </w:r>
      <w:r w:rsidR="009C49EB">
        <w:rPr>
          <w:rFonts w:eastAsiaTheme="minorEastAsia"/>
          <w:b/>
          <w:bCs/>
        </w:rPr>
        <w:t> </w:t>
      </w:r>
      <w:r w:rsidR="003C6D80">
        <w:rPr>
          <w:rFonts w:eastAsiaTheme="minorEastAsia"/>
          <w:b/>
          <w:bCs/>
        </w:rPr>
        <w:t>Liberci</w:t>
      </w:r>
      <w:r w:rsidR="009C49EB">
        <w:rPr>
          <w:rFonts w:eastAsiaTheme="minorEastAsia"/>
          <w:b/>
          <w:bCs/>
        </w:rPr>
        <w:t>.</w:t>
      </w:r>
    </w:p>
    <w:p w14:paraId="48DB691D" w14:textId="42594D06" w:rsidR="2E0AB5B5" w:rsidRDefault="2E0AB5B5" w:rsidP="2E0AB5B5">
      <w:pPr>
        <w:spacing w:after="0" w:line="320" w:lineRule="atLeast"/>
        <w:jc w:val="both"/>
        <w:rPr>
          <w:rFonts w:eastAsiaTheme="minorEastAsia"/>
          <w:b/>
          <w:bCs/>
        </w:rPr>
      </w:pPr>
    </w:p>
    <w:p w14:paraId="615A32C4" w14:textId="7A249C25" w:rsidR="43ABB395" w:rsidRDefault="43ABB395" w:rsidP="009C49EB">
      <w:pPr>
        <w:spacing w:after="0" w:line="320" w:lineRule="atLeast"/>
        <w:jc w:val="both"/>
        <w:rPr>
          <w:rFonts w:eastAsiaTheme="minorEastAsia"/>
        </w:rPr>
      </w:pPr>
      <w:r w:rsidRPr="2E0AB5B5">
        <w:rPr>
          <w:rFonts w:eastAsiaTheme="minorEastAsia"/>
          <w:i/>
          <w:iCs/>
        </w:rPr>
        <w:t>„</w:t>
      </w:r>
      <w:r w:rsidR="009C49EB">
        <w:rPr>
          <w:rFonts w:eastAsiaTheme="minorEastAsia"/>
          <w:i/>
          <w:iCs/>
        </w:rPr>
        <w:t xml:space="preserve">Při realizaci </w:t>
      </w:r>
      <w:r w:rsidR="00F024DD">
        <w:rPr>
          <w:rFonts w:eastAsiaTheme="minorEastAsia"/>
          <w:i/>
          <w:iCs/>
        </w:rPr>
        <w:t xml:space="preserve">musíme </w:t>
      </w:r>
      <w:r w:rsidR="009C49EB">
        <w:rPr>
          <w:rFonts w:eastAsiaTheme="minorEastAsia"/>
          <w:i/>
          <w:iCs/>
        </w:rPr>
        <w:t>k</w:t>
      </w:r>
      <w:r w:rsidR="009C49EB" w:rsidRPr="2E0AB5B5">
        <w:rPr>
          <w:rFonts w:eastAsiaTheme="minorEastAsia"/>
          <w:i/>
          <w:iCs/>
        </w:rPr>
        <w:t>aždý krok výstavby</w:t>
      </w:r>
      <w:r w:rsidR="009C49EB">
        <w:rPr>
          <w:rFonts w:eastAsiaTheme="minorEastAsia"/>
          <w:i/>
          <w:iCs/>
        </w:rPr>
        <w:t xml:space="preserve"> </w:t>
      </w:r>
      <w:r w:rsidR="009C49EB" w:rsidRPr="2E0AB5B5">
        <w:rPr>
          <w:rFonts w:eastAsiaTheme="minorEastAsia"/>
          <w:i/>
          <w:iCs/>
        </w:rPr>
        <w:t xml:space="preserve">řídit tak, abychom neohrozili léčebnou péči ani každodenní provoz. </w:t>
      </w:r>
      <w:r w:rsidR="007A638F" w:rsidRPr="000D05F0">
        <w:rPr>
          <w:rFonts w:eastAsiaTheme="minorEastAsia"/>
          <w:i/>
          <w:iCs/>
        </w:rPr>
        <w:t>Každá odstávka, přesun či zásah do technologií vyžaduje precizní plánování, detailní koordinaci a maximální důraz na bezpečí pacientů i personálu.</w:t>
      </w:r>
      <w:r w:rsidR="007A638F">
        <w:rPr>
          <w:rFonts w:eastAsiaTheme="minorEastAsia"/>
          <w:i/>
          <w:iCs/>
        </w:rPr>
        <w:t xml:space="preserve"> </w:t>
      </w:r>
      <w:r w:rsidRPr="2E0AB5B5">
        <w:rPr>
          <w:rFonts w:eastAsiaTheme="minorEastAsia"/>
          <w:i/>
          <w:iCs/>
        </w:rPr>
        <w:t>To z</w:t>
      </w:r>
      <w:r w:rsidR="00DC7D4E">
        <w:rPr>
          <w:rFonts w:eastAsiaTheme="minorEastAsia"/>
          <w:i/>
          <w:iCs/>
        </w:rPr>
        <w:t> </w:t>
      </w:r>
      <w:r w:rsidRPr="2E0AB5B5">
        <w:rPr>
          <w:rFonts w:eastAsiaTheme="minorEastAsia"/>
          <w:i/>
          <w:iCs/>
        </w:rPr>
        <w:t>těchto zakázek činí jednu z nejnáročnějších disciplín projektového managementu vůbec,“</w:t>
      </w:r>
      <w:r w:rsidRPr="2E0AB5B5">
        <w:rPr>
          <w:rFonts w:eastAsiaTheme="minorEastAsia"/>
        </w:rPr>
        <w:t xml:space="preserve"> říká </w:t>
      </w:r>
      <w:r w:rsidRPr="2E0AB5B5">
        <w:rPr>
          <w:rFonts w:eastAsiaTheme="minorEastAsia"/>
          <w:b/>
          <w:bCs/>
        </w:rPr>
        <w:t xml:space="preserve">Tomáš </w:t>
      </w:r>
      <w:proofErr w:type="spellStart"/>
      <w:r w:rsidRPr="2E0AB5B5">
        <w:rPr>
          <w:rFonts w:eastAsiaTheme="minorEastAsia"/>
          <w:b/>
          <w:bCs/>
        </w:rPr>
        <w:t>Fetters</w:t>
      </w:r>
      <w:proofErr w:type="spellEnd"/>
      <w:r w:rsidRPr="2E0AB5B5">
        <w:rPr>
          <w:rFonts w:eastAsiaTheme="minorEastAsia"/>
          <w:b/>
          <w:bCs/>
        </w:rPr>
        <w:t>, jednatel společnosti FETTERS management</w:t>
      </w:r>
      <w:r w:rsidRPr="2E0AB5B5">
        <w:rPr>
          <w:rFonts w:eastAsiaTheme="minorEastAsia"/>
        </w:rPr>
        <w:t xml:space="preserve">. Význam profesionálního vedení, které hladce propojí stavební práce s nepřetržitým fungováním </w:t>
      </w:r>
      <w:r w:rsidR="759971BA" w:rsidRPr="2E0AB5B5">
        <w:rPr>
          <w:rFonts w:eastAsiaTheme="minorEastAsia"/>
        </w:rPr>
        <w:t>nemocnic</w:t>
      </w:r>
      <w:r w:rsidRPr="2E0AB5B5">
        <w:rPr>
          <w:rFonts w:eastAsiaTheme="minorEastAsia"/>
        </w:rPr>
        <w:t xml:space="preserve"> a center následné péče, </w:t>
      </w:r>
      <w:r w:rsidR="0FAF30B5" w:rsidRPr="2E0AB5B5">
        <w:rPr>
          <w:rFonts w:eastAsiaTheme="minorEastAsia"/>
        </w:rPr>
        <w:t xml:space="preserve">přitom </w:t>
      </w:r>
      <w:r w:rsidRPr="2E0AB5B5">
        <w:rPr>
          <w:rFonts w:eastAsiaTheme="minorEastAsia"/>
        </w:rPr>
        <w:t>neustále roste. Příčinou je sílící tlak na modernizaci tuzemského zdravotnic</w:t>
      </w:r>
      <w:r w:rsidR="32696C87" w:rsidRPr="2E0AB5B5">
        <w:rPr>
          <w:rFonts w:eastAsiaTheme="minorEastAsia"/>
        </w:rPr>
        <w:t>tví</w:t>
      </w:r>
      <w:r w:rsidRPr="2E0AB5B5">
        <w:rPr>
          <w:rFonts w:eastAsiaTheme="minorEastAsia"/>
        </w:rPr>
        <w:t>.</w:t>
      </w:r>
    </w:p>
    <w:p w14:paraId="18043552" w14:textId="306D1247" w:rsidR="00C17A96" w:rsidRPr="000D05F0" w:rsidRDefault="00C17A96" w:rsidP="2E0AB5B5">
      <w:pPr>
        <w:spacing w:after="0" w:line="320" w:lineRule="atLeast"/>
        <w:jc w:val="both"/>
        <w:rPr>
          <w:rFonts w:eastAsiaTheme="minorEastAsia"/>
          <w:i/>
          <w:iCs/>
        </w:rPr>
      </w:pPr>
    </w:p>
    <w:p w14:paraId="3DA92332" w14:textId="575910F9" w:rsidR="00A67EA6" w:rsidRDefault="0A07F399" w:rsidP="2E0AB5B5">
      <w:pPr>
        <w:jc w:val="both"/>
        <w:rPr>
          <w:b/>
          <w:bCs/>
        </w:rPr>
      </w:pPr>
      <w:r w:rsidRPr="2E0AB5B5">
        <w:rPr>
          <w:b/>
          <w:bCs/>
        </w:rPr>
        <w:t>Specifika zdravotnických staveb</w:t>
      </w:r>
    </w:p>
    <w:p w14:paraId="49F5E162" w14:textId="469757C4" w:rsidR="20D36007" w:rsidRDefault="20D36007" w:rsidP="2E0AB5B5">
      <w:pPr>
        <w:jc w:val="both"/>
      </w:pPr>
      <w:r>
        <w:t>Rekonstrukce i novostavby mají oproti administrativní či bytové výstavbě zcela odlišné nároky na průběh prací. Nelze jednoduše uzavřít část komplexu, přerušit zásobování nebo odstavit klíčové technologie. Výstavba musí být rozdělena do přesně navazujících etap</w:t>
      </w:r>
      <w:r w:rsidR="00C4571B">
        <w:t>, které</w:t>
      </w:r>
      <w:r>
        <w:t xml:space="preserve"> je nutné koordinovat v závislosti na provozu jednotlivých oddělení, hygienických režimech i pohybu pacientů, personálu a sanitních vozidel. Precizní plánování je klíčovým aspektem úspěchu.</w:t>
      </w:r>
    </w:p>
    <w:p w14:paraId="530E41B0" w14:textId="12755E04" w:rsidR="20D36007" w:rsidRDefault="20D36007" w:rsidP="2E0AB5B5">
      <w:pPr>
        <w:jc w:val="both"/>
      </w:pPr>
      <w:r w:rsidRPr="2E0AB5B5">
        <w:rPr>
          <w:i/>
          <w:iCs/>
        </w:rPr>
        <w:t>„U těchto specifických projektů často nerozhodují týdny, ale jednotlivé hodiny a provozní návaznosti. Každý zásah do fungování nemocnice musí být dopředu promyšlený a</w:t>
      </w:r>
      <w:r w:rsidR="00C85623">
        <w:rPr>
          <w:i/>
          <w:iCs/>
        </w:rPr>
        <w:t> </w:t>
      </w:r>
      <w:r w:rsidRPr="2E0AB5B5">
        <w:rPr>
          <w:i/>
          <w:iCs/>
        </w:rPr>
        <w:t>koordinovaný,“</w:t>
      </w:r>
      <w:r>
        <w:t xml:space="preserve"> komentuje </w:t>
      </w:r>
      <w:r w:rsidRPr="2E0AB5B5">
        <w:rPr>
          <w:b/>
          <w:bCs/>
        </w:rPr>
        <w:t>Vojtěch Lukeš, ředitel veřejného sektoru společnosti FETTERS management</w:t>
      </w:r>
      <w:r>
        <w:t>.</w:t>
      </w:r>
    </w:p>
    <w:p w14:paraId="43FF3876" w14:textId="52E9FE65" w:rsidR="20D36007" w:rsidRDefault="20D36007" w:rsidP="2E0AB5B5">
      <w:pPr>
        <w:jc w:val="both"/>
      </w:pPr>
      <w:r>
        <w:t xml:space="preserve">Nové objekty navíc vyžadují správné a včasné nastavení budoucího provozu. Uspořádání oddělení musí logicky navazovat na ostatní pracoviště, rozmístění medicínských technologií a flexibilitu objektu pro budoucí rozvoj péče. </w:t>
      </w:r>
      <w:r w:rsidRPr="2E0AB5B5">
        <w:rPr>
          <w:i/>
          <w:iCs/>
        </w:rPr>
        <w:t>„</w:t>
      </w:r>
      <w:r w:rsidR="00F72E19">
        <w:rPr>
          <w:i/>
          <w:iCs/>
        </w:rPr>
        <w:t>Případné c</w:t>
      </w:r>
      <w:r w:rsidRPr="2E0AB5B5">
        <w:rPr>
          <w:i/>
          <w:iCs/>
        </w:rPr>
        <w:t>hyby</w:t>
      </w:r>
      <w:r w:rsidR="00307632">
        <w:rPr>
          <w:i/>
          <w:iCs/>
        </w:rPr>
        <w:t xml:space="preserve"> </w:t>
      </w:r>
      <w:r w:rsidRPr="2E0AB5B5">
        <w:rPr>
          <w:i/>
          <w:iCs/>
        </w:rPr>
        <w:t xml:space="preserve">v přípravné fázi </w:t>
      </w:r>
      <w:r w:rsidR="00307632">
        <w:rPr>
          <w:i/>
          <w:iCs/>
        </w:rPr>
        <w:lastRenderedPageBreak/>
        <w:t xml:space="preserve">by </w:t>
      </w:r>
      <w:r w:rsidRPr="2E0AB5B5">
        <w:rPr>
          <w:i/>
          <w:iCs/>
        </w:rPr>
        <w:t>se u nemocničních staveb násob</w:t>
      </w:r>
      <w:r w:rsidR="00307632">
        <w:rPr>
          <w:i/>
          <w:iCs/>
        </w:rPr>
        <w:t>ily</w:t>
      </w:r>
      <w:r w:rsidR="00A019ED">
        <w:rPr>
          <w:i/>
          <w:iCs/>
        </w:rPr>
        <w:t xml:space="preserve"> </w:t>
      </w:r>
      <w:r w:rsidRPr="2E0AB5B5">
        <w:rPr>
          <w:i/>
          <w:iCs/>
        </w:rPr>
        <w:t>v investičních nákladech i následném fungování. Kvalitní projektové řízení proto začíná dlouho před prvním výkopem,“</w:t>
      </w:r>
      <w:r>
        <w:t xml:space="preserve"> dodává </w:t>
      </w:r>
      <w:r w:rsidRPr="2E0AB5B5">
        <w:rPr>
          <w:b/>
          <w:bCs/>
        </w:rPr>
        <w:t>Vojtěch Lukeš</w:t>
      </w:r>
      <w:r>
        <w:t>.</w:t>
      </w:r>
    </w:p>
    <w:p w14:paraId="75474936" w14:textId="00795AEA" w:rsidR="2E0AB5B5" w:rsidRDefault="2FF84267" w:rsidP="2E0AB5B5">
      <w:pPr>
        <w:jc w:val="both"/>
        <w:rPr>
          <w:rFonts w:eastAsiaTheme="minorEastAsia"/>
        </w:rPr>
      </w:pPr>
      <w:r w:rsidRPr="2E0AB5B5">
        <w:rPr>
          <w:rFonts w:eastAsiaTheme="minorEastAsia"/>
          <w:b/>
          <w:bCs/>
        </w:rPr>
        <w:t>P</w:t>
      </w:r>
      <w:r w:rsidR="3068210A" w:rsidRPr="2E0AB5B5">
        <w:rPr>
          <w:rFonts w:eastAsiaTheme="minorEastAsia"/>
          <w:b/>
          <w:bCs/>
        </w:rPr>
        <w:t>rojektové řízení</w:t>
      </w:r>
      <w:r w:rsidRPr="2E0AB5B5">
        <w:rPr>
          <w:rFonts w:eastAsiaTheme="minorEastAsia"/>
          <w:b/>
          <w:bCs/>
        </w:rPr>
        <w:t xml:space="preserve"> od </w:t>
      </w:r>
      <w:r w:rsidR="341114EF" w:rsidRPr="2E0AB5B5">
        <w:rPr>
          <w:rFonts w:eastAsiaTheme="minorEastAsia"/>
          <w:b/>
          <w:bCs/>
        </w:rPr>
        <w:t xml:space="preserve">domovů pro seniory po </w:t>
      </w:r>
      <w:r w:rsidR="16138651" w:rsidRPr="2E0AB5B5">
        <w:rPr>
          <w:rFonts w:eastAsiaTheme="minorEastAsia"/>
          <w:b/>
          <w:bCs/>
        </w:rPr>
        <w:t>modernizaci nemocnic</w:t>
      </w:r>
    </w:p>
    <w:p w14:paraId="6E6EFF7A" w14:textId="3AC58BC4" w:rsidR="0121EFEB" w:rsidRDefault="00CE2512" w:rsidP="2E0AB5B5">
      <w:pPr>
        <w:jc w:val="both"/>
      </w:pPr>
      <w:r>
        <w:rPr>
          <w:rFonts w:eastAsiaTheme="minorEastAsia"/>
        </w:rPr>
        <w:t>V</w:t>
      </w:r>
      <w:r w:rsidRPr="2E0AB5B5">
        <w:rPr>
          <w:rFonts w:eastAsiaTheme="minorEastAsia"/>
        </w:rPr>
        <w:t xml:space="preserve"> tomto specifickém sektoru </w:t>
      </w:r>
      <w:r>
        <w:rPr>
          <w:rFonts w:eastAsiaTheme="minorEastAsia"/>
        </w:rPr>
        <w:t>poskytuje</w:t>
      </w:r>
      <w:r w:rsidRPr="2E0AB5B5">
        <w:rPr>
          <w:rFonts w:eastAsiaTheme="minorEastAsia"/>
        </w:rPr>
        <w:t xml:space="preserve"> </w:t>
      </w:r>
      <w:r w:rsidR="0121EFEB" w:rsidRPr="2E0AB5B5">
        <w:rPr>
          <w:rFonts w:eastAsiaTheme="minorEastAsia"/>
        </w:rPr>
        <w:t>FETTERS komplexní služby, počínaje rolí správce stavby a technického dozoru investora přes koordinaci BOZP až po procesní a cenový management. Součástí servisu je průběžná kontrola harmonogramu, kvality odváděných prací i nákladů, stejně jako aktivní řízení rizik po celou dobu realizace.</w:t>
      </w:r>
    </w:p>
    <w:p w14:paraId="78AED713" w14:textId="3F28AFCF" w:rsidR="004014F0" w:rsidRPr="004014F0" w:rsidRDefault="0BF9D5BE" w:rsidP="2E0AB5B5">
      <w:pPr>
        <w:jc w:val="both"/>
        <w:rPr>
          <w:rFonts w:eastAsiaTheme="minorEastAsia"/>
        </w:rPr>
      </w:pPr>
      <w:r w:rsidRPr="2E0AB5B5">
        <w:rPr>
          <w:rFonts w:eastAsiaTheme="minorEastAsia"/>
        </w:rPr>
        <w:t xml:space="preserve">Mezi </w:t>
      </w:r>
      <w:r w:rsidR="005D5A4E">
        <w:rPr>
          <w:rFonts w:eastAsiaTheme="minorEastAsia"/>
        </w:rPr>
        <w:t xml:space="preserve">v nedávné době </w:t>
      </w:r>
      <w:r w:rsidRPr="2E0AB5B5">
        <w:rPr>
          <w:rFonts w:eastAsiaTheme="minorEastAsia"/>
        </w:rPr>
        <w:t xml:space="preserve">dokončené projekty patří například rekonstrukce </w:t>
      </w:r>
      <w:hyperlink r:id="rId12">
        <w:r w:rsidRPr="2E0AB5B5">
          <w:rPr>
            <w:rStyle w:val="Hypertextovodkaz"/>
            <w:rFonts w:eastAsiaTheme="minorEastAsia"/>
          </w:rPr>
          <w:t>Domova pro seniory Bojčenkova</w:t>
        </w:r>
      </w:hyperlink>
      <w:r w:rsidRPr="2E0AB5B5">
        <w:rPr>
          <w:rFonts w:eastAsiaTheme="minorEastAsia"/>
        </w:rPr>
        <w:t xml:space="preserve"> v Praze, která zahrnovala obnovu původního objektu i jeho rozšíření o</w:t>
      </w:r>
      <w:r w:rsidR="00AB02DB">
        <w:rPr>
          <w:rFonts w:eastAsiaTheme="minorEastAsia"/>
        </w:rPr>
        <w:t> </w:t>
      </w:r>
      <w:r w:rsidRPr="2E0AB5B5">
        <w:rPr>
          <w:rFonts w:eastAsiaTheme="minorEastAsia"/>
        </w:rPr>
        <w:t>nové podlaží. Výsledkem je moderní zařízení poskytující kvalitní zázemí pro následnou péči i každodenní život seniorů.</w:t>
      </w:r>
      <w:r w:rsidR="2F99C09E" w:rsidRPr="2E0AB5B5">
        <w:rPr>
          <w:rFonts w:eastAsiaTheme="minorEastAsia"/>
        </w:rPr>
        <w:t xml:space="preserve"> </w:t>
      </w:r>
      <w:r w:rsidR="000C363A">
        <w:rPr>
          <w:rFonts w:eastAsiaTheme="minorEastAsia"/>
        </w:rPr>
        <w:t>S</w:t>
      </w:r>
      <w:r w:rsidRPr="2E0AB5B5">
        <w:rPr>
          <w:rFonts w:eastAsiaTheme="minorEastAsia"/>
        </w:rPr>
        <w:t xml:space="preserve">polečnost se </w:t>
      </w:r>
      <w:r w:rsidR="000C363A">
        <w:rPr>
          <w:rFonts w:eastAsiaTheme="minorEastAsia"/>
        </w:rPr>
        <w:t>také</w:t>
      </w:r>
      <w:r w:rsidR="000C363A" w:rsidRPr="2E0AB5B5">
        <w:rPr>
          <w:rFonts w:eastAsiaTheme="minorEastAsia"/>
        </w:rPr>
        <w:t xml:space="preserve"> </w:t>
      </w:r>
      <w:r w:rsidRPr="2E0AB5B5">
        <w:rPr>
          <w:rFonts w:eastAsiaTheme="minorEastAsia"/>
        </w:rPr>
        <w:t xml:space="preserve">podílela na </w:t>
      </w:r>
      <w:r w:rsidR="00CB09F3">
        <w:rPr>
          <w:rFonts w:eastAsiaTheme="minorEastAsia"/>
        </w:rPr>
        <w:t xml:space="preserve">dvou </w:t>
      </w:r>
      <w:r w:rsidRPr="2E0AB5B5">
        <w:rPr>
          <w:rFonts w:eastAsiaTheme="minorEastAsia"/>
        </w:rPr>
        <w:t>projekt</w:t>
      </w:r>
      <w:r w:rsidR="00CB09F3">
        <w:rPr>
          <w:rFonts w:eastAsiaTheme="minorEastAsia"/>
        </w:rPr>
        <w:t xml:space="preserve">ech </w:t>
      </w:r>
      <w:r w:rsidR="005D5A4E">
        <w:rPr>
          <w:rFonts w:eastAsiaTheme="minorEastAsia"/>
        </w:rPr>
        <w:t>v</w:t>
      </w:r>
      <w:r w:rsidR="00CB09F3">
        <w:rPr>
          <w:rFonts w:eastAsiaTheme="minorEastAsia"/>
        </w:rPr>
        <w:t xml:space="preserve"> Praze 5</w:t>
      </w:r>
      <w:r w:rsidR="00250336">
        <w:rPr>
          <w:rFonts w:eastAsiaTheme="minorEastAsia"/>
        </w:rPr>
        <w:t>. Jedná se o</w:t>
      </w:r>
      <w:r w:rsidR="00F24818">
        <w:rPr>
          <w:rFonts w:eastAsiaTheme="minorEastAsia"/>
        </w:rPr>
        <w:t xml:space="preserve"> </w:t>
      </w:r>
      <w:hyperlink r:id="rId13" w:history="1">
        <w:r w:rsidR="00F24818" w:rsidRPr="007E24E1">
          <w:rPr>
            <w:rStyle w:val="Hypertextovodkaz"/>
            <w:rFonts w:eastAsiaTheme="minorEastAsia"/>
          </w:rPr>
          <w:t xml:space="preserve">Dům s pečovatelskou službou </w:t>
        </w:r>
        <w:proofErr w:type="spellStart"/>
        <w:r w:rsidR="00F24818" w:rsidRPr="007E24E1">
          <w:rPr>
            <w:rStyle w:val="Hypertextovodkaz"/>
            <w:rFonts w:eastAsiaTheme="minorEastAsia"/>
          </w:rPr>
          <w:t>Michnovka</w:t>
        </w:r>
        <w:proofErr w:type="spellEnd"/>
      </w:hyperlink>
      <w:r w:rsidR="005D5A4E">
        <w:rPr>
          <w:rFonts w:eastAsiaTheme="minorEastAsia"/>
        </w:rPr>
        <w:t xml:space="preserve"> a</w:t>
      </w:r>
      <w:r w:rsidRPr="2E0AB5B5">
        <w:rPr>
          <w:rFonts w:eastAsiaTheme="minorEastAsia"/>
        </w:rPr>
        <w:t xml:space="preserve"> rekonstrukci památkově chráněného</w:t>
      </w:r>
      <w:r w:rsidR="00F7110E">
        <w:rPr>
          <w:rFonts w:eastAsiaTheme="minorEastAsia"/>
        </w:rPr>
        <w:t xml:space="preserve"> </w:t>
      </w:r>
      <w:hyperlink r:id="rId14" w:history="1">
        <w:r w:rsidR="00F7110E" w:rsidRPr="00FF6045">
          <w:rPr>
            <w:rStyle w:val="Hypertextovodkaz"/>
            <w:rFonts w:eastAsiaTheme="minorEastAsia"/>
          </w:rPr>
          <w:t>D</w:t>
        </w:r>
        <w:r w:rsidR="00346C81" w:rsidRPr="00FF6045">
          <w:rPr>
            <w:rStyle w:val="Hypertextovodkaz"/>
            <w:rFonts w:eastAsiaTheme="minorEastAsia"/>
          </w:rPr>
          <w:t>omu</w:t>
        </w:r>
        <w:r w:rsidR="00F7110E" w:rsidRPr="00FF6045">
          <w:rPr>
            <w:rStyle w:val="Hypertextovodkaz"/>
            <w:rFonts w:eastAsiaTheme="minorEastAsia"/>
          </w:rPr>
          <w:t xml:space="preserve"> s pečovatelskou službou – </w:t>
        </w:r>
        <w:proofErr w:type="spellStart"/>
        <w:r w:rsidR="00F7110E" w:rsidRPr="00FF6045">
          <w:rPr>
            <w:rStyle w:val="Hypertextovodkaz"/>
            <w:rFonts w:eastAsiaTheme="minorEastAsia"/>
          </w:rPr>
          <w:t>Raudnitzův</w:t>
        </w:r>
        <w:proofErr w:type="spellEnd"/>
        <w:r w:rsidR="00F7110E" w:rsidRPr="00FF6045">
          <w:rPr>
            <w:rStyle w:val="Hypertextovodkaz"/>
            <w:rFonts w:eastAsiaTheme="minorEastAsia"/>
          </w:rPr>
          <w:t xml:space="preserve"> dům</w:t>
        </w:r>
      </w:hyperlink>
      <w:r w:rsidR="005D5A4E">
        <w:rPr>
          <w:rFonts w:eastAsiaTheme="minorEastAsia"/>
        </w:rPr>
        <w:t xml:space="preserve">, </w:t>
      </w:r>
      <w:r w:rsidR="00090102">
        <w:rPr>
          <w:rFonts w:eastAsiaTheme="minorEastAsia"/>
        </w:rPr>
        <w:t xml:space="preserve">ve kterém </w:t>
      </w:r>
      <w:r w:rsidRPr="2E0AB5B5">
        <w:rPr>
          <w:rFonts w:eastAsiaTheme="minorEastAsia"/>
        </w:rPr>
        <w:t>bylo nutné skloubit požadavky moderního provozu se zachováním historického charakteru budovy.</w:t>
      </w:r>
      <w:r w:rsidR="00CB09F3">
        <w:rPr>
          <w:rFonts w:eastAsiaTheme="minorEastAsia"/>
        </w:rPr>
        <w:t xml:space="preserve"> </w:t>
      </w:r>
      <w:r w:rsidR="004D4494">
        <w:rPr>
          <w:rFonts w:eastAsiaTheme="minorEastAsia"/>
        </w:rPr>
        <w:t xml:space="preserve">V současné době se zde nachází </w:t>
      </w:r>
      <w:r w:rsidR="005D5A4E">
        <w:rPr>
          <w:rFonts w:eastAsiaTheme="minorEastAsia"/>
        </w:rPr>
        <w:t xml:space="preserve">také </w:t>
      </w:r>
      <w:r w:rsidR="00CB09F3" w:rsidRPr="00CB09F3">
        <w:rPr>
          <w:rFonts w:eastAsiaTheme="minorEastAsia"/>
        </w:rPr>
        <w:t xml:space="preserve">komunitní centrum Konírna, </w:t>
      </w:r>
      <w:r w:rsidR="005D5A4E">
        <w:rPr>
          <w:rFonts w:eastAsiaTheme="minorEastAsia"/>
        </w:rPr>
        <w:t>které slouží pro obyvatele domu i veřejnost z okolí.</w:t>
      </w:r>
      <w:r w:rsidR="005C1BDD">
        <w:rPr>
          <w:rFonts w:eastAsiaTheme="minorEastAsia"/>
        </w:rPr>
        <w:t xml:space="preserve"> </w:t>
      </w:r>
    </w:p>
    <w:p w14:paraId="167F0150" w14:textId="6BFE1118" w:rsidR="00464B1D" w:rsidRDefault="0BF9D5BE" w:rsidP="2E0AB5B5">
      <w:pPr>
        <w:jc w:val="both"/>
        <w:rPr>
          <w:rFonts w:eastAsiaTheme="minorEastAsia"/>
        </w:rPr>
      </w:pPr>
      <w:r w:rsidRPr="00090E08">
        <w:rPr>
          <w:rFonts w:eastAsiaTheme="minorEastAsia"/>
        </w:rPr>
        <w:t>M</w:t>
      </w:r>
      <w:r w:rsidR="00E768F6" w:rsidRPr="00090E08">
        <w:rPr>
          <w:rFonts w:eastAsiaTheme="minorEastAsia"/>
        </w:rPr>
        <w:t xml:space="preserve">ezi náročnější projekty patřila </w:t>
      </w:r>
      <w:r w:rsidRPr="00090E08">
        <w:rPr>
          <w:rFonts w:eastAsiaTheme="minorEastAsia"/>
        </w:rPr>
        <w:t xml:space="preserve">modernizace energetického hospodářství </w:t>
      </w:r>
      <w:hyperlink r:id="rId15">
        <w:r w:rsidRPr="00090E08">
          <w:rPr>
            <w:rStyle w:val="Hypertextovodkaz"/>
            <w:rFonts w:eastAsiaTheme="minorEastAsia"/>
          </w:rPr>
          <w:t>Psychiatrické nemocnic</w:t>
        </w:r>
        <w:r w:rsidR="3A5CABD4" w:rsidRPr="00090E08">
          <w:rPr>
            <w:rStyle w:val="Hypertextovodkaz"/>
            <w:rFonts w:eastAsiaTheme="minorEastAsia"/>
          </w:rPr>
          <w:t>e</w:t>
        </w:r>
        <w:r w:rsidRPr="00090E08">
          <w:rPr>
            <w:rStyle w:val="Hypertextovodkaz"/>
            <w:rFonts w:eastAsiaTheme="minorEastAsia"/>
          </w:rPr>
          <w:t xml:space="preserve"> Bohnice</w:t>
        </w:r>
      </w:hyperlink>
      <w:r w:rsidR="3A5CABD4" w:rsidRPr="00090E08">
        <w:rPr>
          <w:rFonts w:eastAsiaTheme="minorEastAsia"/>
        </w:rPr>
        <w:t>,</w:t>
      </w:r>
      <w:r w:rsidRPr="00090E08">
        <w:rPr>
          <w:rFonts w:eastAsiaTheme="minorEastAsia"/>
        </w:rPr>
        <w:t xml:space="preserve"> </w:t>
      </w:r>
      <w:r w:rsidR="00E768F6" w:rsidRPr="00090E08">
        <w:rPr>
          <w:rFonts w:eastAsiaTheme="minorEastAsia"/>
        </w:rPr>
        <w:t xml:space="preserve">která byla </w:t>
      </w:r>
      <w:r w:rsidRPr="00090E08">
        <w:rPr>
          <w:rFonts w:eastAsiaTheme="minorEastAsia"/>
        </w:rPr>
        <w:t xml:space="preserve">realizovaná metodou EPC. Projekt zahrnoval </w:t>
      </w:r>
      <w:r w:rsidR="008979DF" w:rsidRPr="00090E08">
        <w:rPr>
          <w:rFonts w:eastAsiaTheme="minorEastAsia"/>
        </w:rPr>
        <w:t xml:space="preserve">zlepšení energetické náročnosti </w:t>
      </w:r>
      <w:r w:rsidR="00C14C42" w:rsidRPr="00090E08">
        <w:rPr>
          <w:rFonts w:eastAsiaTheme="minorEastAsia"/>
        </w:rPr>
        <w:t xml:space="preserve">obálky </w:t>
      </w:r>
      <w:r w:rsidR="008979DF" w:rsidRPr="00090E08">
        <w:rPr>
          <w:rFonts w:eastAsiaTheme="minorEastAsia"/>
        </w:rPr>
        <w:t>budovy</w:t>
      </w:r>
      <w:r w:rsidR="00C14C42" w:rsidRPr="00090E08">
        <w:rPr>
          <w:rFonts w:eastAsiaTheme="minorEastAsia"/>
        </w:rPr>
        <w:t xml:space="preserve">, </w:t>
      </w:r>
      <w:r w:rsidRPr="00090E08">
        <w:rPr>
          <w:rFonts w:eastAsiaTheme="minorEastAsia"/>
        </w:rPr>
        <w:t>rekonstrukci rozvodů tepla i instalaci úsporných technologií</w:t>
      </w:r>
      <w:r w:rsidR="575F3F86" w:rsidRPr="00090E08">
        <w:rPr>
          <w:rFonts w:eastAsiaTheme="minorEastAsia"/>
        </w:rPr>
        <w:t xml:space="preserve"> </w:t>
      </w:r>
      <w:r w:rsidRPr="00090E08">
        <w:rPr>
          <w:rFonts w:eastAsiaTheme="minorEastAsia"/>
        </w:rPr>
        <w:t>za nepřetržitého provozu.</w:t>
      </w:r>
      <w:r w:rsidR="00090E08" w:rsidRPr="00090E08">
        <w:rPr>
          <w:rFonts w:eastAsiaTheme="minorEastAsia"/>
        </w:rPr>
        <w:t xml:space="preserve"> FETTERS zde zajišťoval služby TDI a koordinátora BOZP.</w:t>
      </w:r>
    </w:p>
    <w:p w14:paraId="188B81F5" w14:textId="7B8B782A" w:rsidR="000F0701" w:rsidRDefault="334CE386" w:rsidP="2E0AB5B5">
      <w:pPr>
        <w:jc w:val="both"/>
        <w:rPr>
          <w:rFonts w:eastAsiaTheme="minorEastAsia"/>
          <w:b/>
          <w:bCs/>
        </w:rPr>
      </w:pPr>
      <w:r w:rsidRPr="2E0AB5B5">
        <w:rPr>
          <w:rFonts w:eastAsiaTheme="minorEastAsia"/>
          <w:b/>
          <w:bCs/>
        </w:rPr>
        <w:t>Největší zdravotnické projekty současnosti</w:t>
      </w:r>
    </w:p>
    <w:p w14:paraId="158ABCEB" w14:textId="163A7757" w:rsidR="00946E49" w:rsidRPr="0067184A" w:rsidRDefault="00CF1B28" w:rsidP="2E0AB5B5">
      <w:pPr>
        <w:jc w:val="both"/>
        <w:rPr>
          <w:rFonts w:eastAsiaTheme="minorEastAsia"/>
        </w:rPr>
      </w:pPr>
      <w:r w:rsidRPr="2E0AB5B5">
        <w:rPr>
          <w:rFonts w:eastAsiaTheme="minorEastAsia"/>
        </w:rPr>
        <w:t xml:space="preserve">FETTERS </w:t>
      </w:r>
      <w:r>
        <w:rPr>
          <w:rFonts w:eastAsiaTheme="minorEastAsia"/>
        </w:rPr>
        <w:t>a</w:t>
      </w:r>
      <w:r w:rsidR="37A4B4D3" w:rsidRPr="2E0AB5B5">
        <w:rPr>
          <w:rFonts w:eastAsiaTheme="minorEastAsia"/>
        </w:rPr>
        <w:t xml:space="preserve">ktuálně </w:t>
      </w:r>
      <w:r w:rsidR="6727726F" w:rsidRPr="2E0AB5B5">
        <w:rPr>
          <w:rFonts w:eastAsiaTheme="minorEastAsia"/>
        </w:rPr>
        <w:t xml:space="preserve">řídí několik významných zdravotnických projektů </w:t>
      </w:r>
      <w:r w:rsidR="1A261890" w:rsidRPr="2E0AB5B5">
        <w:rPr>
          <w:rFonts w:eastAsiaTheme="minorEastAsia"/>
        </w:rPr>
        <w:t xml:space="preserve">napříč Českou republikou. </w:t>
      </w:r>
      <w:r w:rsidR="55C479D3" w:rsidRPr="2E0AB5B5">
        <w:rPr>
          <w:rFonts w:eastAsiaTheme="minorEastAsia"/>
        </w:rPr>
        <w:t xml:space="preserve">Mezi nejrozsáhlejší patří </w:t>
      </w:r>
      <w:hyperlink r:id="rId16">
        <w:r w:rsidR="55C479D3" w:rsidRPr="2E0AB5B5">
          <w:rPr>
            <w:rStyle w:val="Hypertextovodkaz"/>
            <w:rFonts w:eastAsiaTheme="minorEastAsia"/>
          </w:rPr>
          <w:t>Centrum urgentní medicíny v Liberci</w:t>
        </w:r>
      </w:hyperlink>
      <w:r w:rsidR="55C479D3" w:rsidRPr="2E0AB5B5">
        <w:rPr>
          <w:rFonts w:eastAsiaTheme="minorEastAsia"/>
        </w:rPr>
        <w:t>, které zásadně promění areál krajské nemocnice. Projekt zahrnuje nový pavilon urgentního příjmu, diagnostická a operační pracoviště i technologické zázemí. Součástí první etapy byl parkovací dům s kapacitou více než 330 parkovacích míst.</w:t>
      </w:r>
      <w:r w:rsidR="0049033C">
        <w:rPr>
          <w:rFonts w:eastAsiaTheme="minorEastAsia"/>
        </w:rPr>
        <w:t xml:space="preserve"> </w:t>
      </w:r>
    </w:p>
    <w:p w14:paraId="7F42D95A" w14:textId="3C7F88BC" w:rsidR="0067184A" w:rsidRPr="0067184A" w:rsidRDefault="55C479D3" w:rsidP="2E0AB5B5">
      <w:pPr>
        <w:jc w:val="both"/>
        <w:rPr>
          <w:rFonts w:eastAsiaTheme="minorEastAsia"/>
        </w:rPr>
      </w:pPr>
      <w:r w:rsidRPr="2E0AB5B5">
        <w:rPr>
          <w:rFonts w:eastAsiaTheme="minorEastAsia"/>
        </w:rPr>
        <w:t xml:space="preserve">Významným projektem je také </w:t>
      </w:r>
      <w:hyperlink r:id="rId17" w:history="1">
        <w:r w:rsidR="006B7374" w:rsidRPr="00797D17">
          <w:rPr>
            <w:rStyle w:val="Hypertextovodkaz"/>
            <w:rFonts w:eastAsiaTheme="minorEastAsia"/>
          </w:rPr>
          <w:t>Nemocnice Jihlav</w:t>
        </w:r>
        <w:r w:rsidR="00210254">
          <w:rPr>
            <w:rStyle w:val="Hypertextovodkaz"/>
            <w:rFonts w:eastAsiaTheme="minorEastAsia"/>
          </w:rPr>
          <w:t xml:space="preserve">a </w:t>
        </w:r>
        <w:r w:rsidR="00210254" w:rsidRPr="00210254">
          <w:rPr>
            <w:rStyle w:val="Hypertextovodkaz"/>
            <w:rFonts w:eastAsiaTheme="minorEastAsia"/>
          </w:rPr>
          <w:t>– Pavilon rehabilitační, následné a geriatrické péče a parkovací dům</w:t>
        </w:r>
      </w:hyperlink>
      <w:r w:rsidR="00FC46B0">
        <w:t xml:space="preserve"> </w:t>
      </w:r>
      <w:r w:rsidRPr="2E0AB5B5">
        <w:rPr>
          <w:rFonts w:eastAsiaTheme="minorEastAsia"/>
        </w:rPr>
        <w:t>pro téměř 400 vozidel.</w:t>
      </w:r>
    </w:p>
    <w:p w14:paraId="00ECCB6D" w14:textId="7A3B6801" w:rsidR="00CD3573" w:rsidRDefault="001974E0" w:rsidP="2E0AB5B5">
      <w:pPr>
        <w:jc w:val="both"/>
        <w:rPr>
          <w:rFonts w:eastAsiaTheme="minorEastAsia"/>
        </w:rPr>
      </w:pPr>
      <w:r w:rsidRPr="00B50584">
        <w:rPr>
          <w:rFonts w:eastAsiaTheme="minorEastAsia"/>
        </w:rPr>
        <w:t xml:space="preserve">V letošním roce se společnost </w:t>
      </w:r>
      <w:r w:rsidR="00943B88">
        <w:rPr>
          <w:rFonts w:eastAsiaTheme="minorEastAsia"/>
        </w:rPr>
        <w:t xml:space="preserve">FETTERS </w:t>
      </w:r>
      <w:r w:rsidR="004A0DD4" w:rsidRPr="00B50584">
        <w:rPr>
          <w:rFonts w:eastAsiaTheme="minorEastAsia"/>
        </w:rPr>
        <w:t xml:space="preserve">nově </w:t>
      </w:r>
      <w:r w:rsidRPr="00B50584">
        <w:rPr>
          <w:rFonts w:eastAsiaTheme="minorEastAsia"/>
        </w:rPr>
        <w:t xml:space="preserve">podílí na </w:t>
      </w:r>
      <w:r w:rsidR="00B63073" w:rsidRPr="00B50584">
        <w:rPr>
          <w:rFonts w:eastAsiaTheme="minorEastAsia"/>
        </w:rPr>
        <w:t xml:space="preserve">dalších dvou </w:t>
      </w:r>
      <w:r w:rsidRPr="00B50584">
        <w:rPr>
          <w:rFonts w:eastAsiaTheme="minorEastAsia"/>
        </w:rPr>
        <w:t>projektech</w:t>
      </w:r>
      <w:r w:rsidR="00943B88">
        <w:rPr>
          <w:rFonts w:eastAsiaTheme="minorEastAsia"/>
        </w:rPr>
        <w:t>, v nichž zajišťuje komplexní projektové řízení</w:t>
      </w:r>
      <w:r w:rsidR="00B50584" w:rsidRPr="00B50584">
        <w:rPr>
          <w:rFonts w:eastAsiaTheme="minorEastAsia"/>
        </w:rPr>
        <w:t xml:space="preserve">. </w:t>
      </w:r>
      <w:r w:rsidR="00943B88">
        <w:rPr>
          <w:rFonts w:eastAsiaTheme="minorEastAsia"/>
        </w:rPr>
        <w:t>Jedná se o st</w:t>
      </w:r>
      <w:r w:rsidRPr="00B50584">
        <w:rPr>
          <w:rFonts w:eastAsiaTheme="minorEastAsia"/>
        </w:rPr>
        <w:t>avb</w:t>
      </w:r>
      <w:r w:rsidR="00943B88">
        <w:rPr>
          <w:rFonts w:eastAsiaTheme="minorEastAsia"/>
        </w:rPr>
        <w:t>u</w:t>
      </w:r>
      <w:r w:rsidRPr="00B50584">
        <w:rPr>
          <w:rFonts w:eastAsiaTheme="minorEastAsia"/>
        </w:rPr>
        <w:t xml:space="preserve"> nového pavilonu s urgentním příjmem Oblastní nemocnic</w:t>
      </w:r>
      <w:r w:rsidR="00E2452D">
        <w:rPr>
          <w:rFonts w:eastAsiaTheme="minorEastAsia"/>
        </w:rPr>
        <w:t>e</w:t>
      </w:r>
      <w:r w:rsidRPr="00B50584">
        <w:rPr>
          <w:rFonts w:eastAsiaTheme="minorEastAsia"/>
        </w:rPr>
        <w:t xml:space="preserve"> Kolín, a.s.</w:t>
      </w:r>
      <w:r w:rsidRPr="00A52FC0">
        <w:rPr>
          <w:rFonts w:eastAsiaTheme="minorEastAsia"/>
          <w:i/>
          <w:iCs/>
        </w:rPr>
        <w:t xml:space="preserve"> </w:t>
      </w:r>
      <w:r w:rsidR="005D3D48">
        <w:rPr>
          <w:rFonts w:eastAsiaTheme="minorEastAsia"/>
        </w:rPr>
        <w:t xml:space="preserve">a </w:t>
      </w:r>
      <w:r w:rsidR="00302766">
        <w:rPr>
          <w:rFonts w:eastAsiaTheme="minorEastAsia"/>
        </w:rPr>
        <w:t>r</w:t>
      </w:r>
      <w:r w:rsidR="00887E32" w:rsidRPr="00C578C7">
        <w:rPr>
          <w:rFonts w:eastAsiaTheme="minorEastAsia"/>
        </w:rPr>
        <w:t>ozšíření a modernizac</w:t>
      </w:r>
      <w:r w:rsidR="00E2452D">
        <w:rPr>
          <w:rFonts w:eastAsiaTheme="minorEastAsia"/>
        </w:rPr>
        <w:t>i</w:t>
      </w:r>
      <w:r w:rsidR="00887E32" w:rsidRPr="00C578C7">
        <w:rPr>
          <w:rFonts w:eastAsiaTheme="minorEastAsia"/>
        </w:rPr>
        <w:t xml:space="preserve"> urgentního příjmu </w:t>
      </w:r>
      <w:r w:rsidR="007C0940" w:rsidRPr="007C0940">
        <w:rPr>
          <w:rFonts w:eastAsiaTheme="minorEastAsia"/>
        </w:rPr>
        <w:t>Karlovarské krajské nemocnice.</w:t>
      </w:r>
    </w:p>
    <w:p w14:paraId="45D221FF" w14:textId="77777777" w:rsidR="000D2540" w:rsidRDefault="000D2540" w:rsidP="2E0AB5B5">
      <w:pPr>
        <w:jc w:val="both"/>
        <w:rPr>
          <w:rFonts w:eastAsiaTheme="minorEastAsia"/>
        </w:rPr>
      </w:pPr>
    </w:p>
    <w:p w14:paraId="35EC51B3" w14:textId="77777777" w:rsidR="000D2540" w:rsidRDefault="000D2540" w:rsidP="2E0AB5B5">
      <w:pPr>
        <w:jc w:val="both"/>
        <w:rPr>
          <w:rFonts w:eastAsiaTheme="minorEastAsia"/>
        </w:rPr>
      </w:pPr>
    </w:p>
    <w:p w14:paraId="7880C7FA" w14:textId="02C57AF0" w:rsidR="005C54AF" w:rsidRDefault="005C54AF" w:rsidP="2E0AB5B5">
      <w:pPr>
        <w:spacing w:after="0" w:line="320" w:lineRule="atLeast"/>
        <w:jc w:val="both"/>
        <w:rPr>
          <w:rFonts w:eastAsiaTheme="minorEastAsia"/>
          <w:b/>
          <w:bCs/>
          <w:sz w:val="21"/>
          <w:szCs w:val="21"/>
        </w:rPr>
      </w:pPr>
    </w:p>
    <w:p w14:paraId="00F501CC" w14:textId="04F2FA81" w:rsidR="00CE2BB3" w:rsidRDefault="58C6FE9A" w:rsidP="2E0AB5B5">
      <w:pPr>
        <w:spacing w:after="0" w:line="320" w:lineRule="atLeast"/>
        <w:jc w:val="both"/>
        <w:rPr>
          <w:rFonts w:eastAsiaTheme="minorEastAsia"/>
          <w:b/>
          <w:bCs/>
          <w:sz w:val="21"/>
          <w:szCs w:val="21"/>
        </w:rPr>
      </w:pPr>
      <w:r w:rsidRPr="2E0AB5B5">
        <w:rPr>
          <w:rFonts w:eastAsiaTheme="minorEastAsia"/>
          <w:b/>
          <w:bCs/>
          <w:sz w:val="21"/>
          <w:szCs w:val="21"/>
        </w:rPr>
        <w:t>Informace pro editory:</w:t>
      </w:r>
    </w:p>
    <w:p w14:paraId="1BCEA0CC" w14:textId="77777777" w:rsidR="00B22E42" w:rsidRPr="00FD55D7" w:rsidRDefault="00B22E42" w:rsidP="2E0AB5B5">
      <w:pPr>
        <w:spacing w:after="0" w:line="320" w:lineRule="atLeast"/>
        <w:jc w:val="both"/>
        <w:rPr>
          <w:rFonts w:eastAsiaTheme="minorEastAsia"/>
          <w:b/>
          <w:bCs/>
          <w:sz w:val="21"/>
          <w:szCs w:val="21"/>
        </w:rPr>
      </w:pPr>
    </w:p>
    <w:p w14:paraId="12D7640A" w14:textId="5252A3EF" w:rsidR="00395FF6" w:rsidRPr="00FD55D7" w:rsidRDefault="234154DC" w:rsidP="4C33F458">
      <w:pPr>
        <w:spacing w:after="0" w:line="320" w:lineRule="atLeast"/>
        <w:jc w:val="both"/>
        <w:rPr>
          <w:rFonts w:eastAsiaTheme="minorEastAsia"/>
          <w:b/>
          <w:bCs/>
          <w:sz w:val="21"/>
          <w:szCs w:val="21"/>
        </w:rPr>
      </w:pPr>
      <w:r w:rsidRPr="00FD55D7">
        <w:rPr>
          <w:rFonts w:eastAsiaTheme="minorEastAsia"/>
          <w:b/>
          <w:bCs/>
          <w:sz w:val="21"/>
          <w:szCs w:val="21"/>
        </w:rPr>
        <w:t>O společnosti FETTERS management</w:t>
      </w:r>
    </w:p>
    <w:bookmarkStart w:id="0" w:name="_Hlk210146097"/>
    <w:p w14:paraId="60F02A82" w14:textId="5C04BFC6" w:rsidR="009B6E25" w:rsidRPr="00FD55D7" w:rsidRDefault="4DDA69BA" w:rsidP="4C33F458">
      <w:pPr>
        <w:spacing w:after="0" w:line="320" w:lineRule="atLeast"/>
        <w:jc w:val="both"/>
        <w:rPr>
          <w:rFonts w:eastAsiaTheme="minorEastAsia"/>
          <w:sz w:val="21"/>
          <w:szCs w:val="21"/>
        </w:rPr>
      </w:pPr>
      <w:r w:rsidRPr="00FD55D7">
        <w:fldChar w:fldCharType="begin"/>
      </w:r>
      <w:r w:rsidRPr="00FD55D7">
        <w:instrText>HYPERLINK "https://www.fetters.cz/"</w:instrText>
      </w:r>
      <w:r w:rsidRPr="00FD55D7">
        <w:fldChar w:fldCharType="separate"/>
      </w:r>
      <w:r w:rsidR="35C40D30" w:rsidRPr="00FD55D7">
        <w:rPr>
          <w:rStyle w:val="Hypertextovodkaz"/>
          <w:rFonts w:eastAsiaTheme="minorEastAsia"/>
          <w:sz w:val="21"/>
          <w:szCs w:val="21"/>
        </w:rPr>
        <w:t>F</w:t>
      </w:r>
      <w:r w:rsidR="4CA2BAC4" w:rsidRPr="00FD55D7">
        <w:rPr>
          <w:rStyle w:val="Hypertextovodkaz"/>
          <w:rFonts w:eastAsiaTheme="minorEastAsia"/>
          <w:sz w:val="21"/>
          <w:szCs w:val="21"/>
        </w:rPr>
        <w:t>ETTERS</w:t>
      </w:r>
      <w:r w:rsidR="35C40D30" w:rsidRPr="00FD55D7">
        <w:rPr>
          <w:rStyle w:val="Hypertextovodkaz"/>
          <w:rFonts w:eastAsiaTheme="minorEastAsia"/>
          <w:sz w:val="21"/>
          <w:szCs w:val="21"/>
        </w:rPr>
        <w:t xml:space="preserve"> management</w:t>
      </w:r>
      <w:r w:rsidR="4CA2BAC4" w:rsidRPr="00FD55D7">
        <w:rPr>
          <w:rStyle w:val="Hypertextovodkaz"/>
          <w:rFonts w:eastAsiaTheme="minorEastAsia"/>
          <w:sz w:val="21"/>
          <w:szCs w:val="21"/>
        </w:rPr>
        <w:t>,</w:t>
      </w:r>
      <w:r w:rsidR="35C40D30" w:rsidRPr="00FD55D7">
        <w:rPr>
          <w:rStyle w:val="Hypertextovodkaz"/>
          <w:rFonts w:eastAsiaTheme="minorEastAsia"/>
          <w:sz w:val="21"/>
          <w:szCs w:val="21"/>
        </w:rPr>
        <w:t xml:space="preserve"> s. r. o</w:t>
      </w:r>
      <w:r w:rsidRPr="00FD55D7">
        <w:fldChar w:fldCharType="end"/>
      </w:r>
      <w:r w:rsidR="35C40D30" w:rsidRPr="00FD55D7">
        <w:rPr>
          <w:rFonts w:eastAsiaTheme="minorEastAsia"/>
          <w:sz w:val="21"/>
          <w:szCs w:val="21"/>
        </w:rPr>
        <w:t xml:space="preserve">. realizuje vlastní developerské projekty a zároveň poskytuje služby projektového řízení </w:t>
      </w:r>
      <w:r w:rsidR="68058BC1" w:rsidRPr="00FD55D7">
        <w:rPr>
          <w:rFonts w:eastAsiaTheme="minorEastAsia"/>
          <w:sz w:val="21"/>
          <w:szCs w:val="21"/>
        </w:rPr>
        <w:t>ve stavebnictví</w:t>
      </w:r>
      <w:r w:rsidR="35C40D30" w:rsidRPr="00FD55D7">
        <w:rPr>
          <w:rFonts w:eastAsiaTheme="minorEastAsia"/>
          <w:sz w:val="21"/>
          <w:szCs w:val="21"/>
        </w:rPr>
        <w:t xml:space="preserve">. </w:t>
      </w:r>
      <w:r w:rsidR="2B631332" w:rsidRPr="00FD55D7">
        <w:rPr>
          <w:rFonts w:eastAsiaTheme="minorEastAsia"/>
          <w:sz w:val="21"/>
          <w:szCs w:val="21"/>
        </w:rPr>
        <w:t xml:space="preserve">Společnost </w:t>
      </w:r>
      <w:r w:rsidR="5C7F4CE5" w:rsidRPr="00FD55D7">
        <w:rPr>
          <w:rFonts w:eastAsiaTheme="minorEastAsia"/>
          <w:sz w:val="21"/>
          <w:szCs w:val="21"/>
        </w:rPr>
        <w:t xml:space="preserve">v současnosti </w:t>
      </w:r>
      <w:r w:rsidR="009B36E5" w:rsidRPr="00FD55D7">
        <w:rPr>
          <w:rFonts w:eastAsiaTheme="minorEastAsia"/>
          <w:sz w:val="21"/>
          <w:szCs w:val="21"/>
        </w:rPr>
        <w:t xml:space="preserve">realizuje projekty </w:t>
      </w:r>
      <w:hyperlink r:id="rId18">
        <w:r w:rsidR="7FF2B940" w:rsidRPr="00FD55D7">
          <w:rPr>
            <w:rStyle w:val="Hypertextovodkaz"/>
            <w:rFonts w:eastAsiaTheme="minorEastAsia"/>
            <w:sz w:val="21"/>
            <w:szCs w:val="21"/>
          </w:rPr>
          <w:t>Panorama Braník</w:t>
        </w:r>
      </w:hyperlink>
      <w:r w:rsidR="7FF2B940" w:rsidRPr="00FD55D7">
        <w:rPr>
          <w:rFonts w:eastAsiaTheme="minorEastAsia"/>
          <w:sz w:val="21"/>
          <w:szCs w:val="21"/>
        </w:rPr>
        <w:t xml:space="preserve"> </w:t>
      </w:r>
      <w:r w:rsidR="214651F6" w:rsidRPr="00FD55D7">
        <w:rPr>
          <w:rFonts w:eastAsiaTheme="minorEastAsia"/>
          <w:sz w:val="21"/>
          <w:szCs w:val="21"/>
        </w:rPr>
        <w:t>v</w:t>
      </w:r>
      <w:r w:rsidR="00CE2BB3" w:rsidRPr="00FD55D7">
        <w:rPr>
          <w:rFonts w:eastAsiaTheme="minorEastAsia"/>
          <w:sz w:val="21"/>
          <w:szCs w:val="21"/>
        </w:rPr>
        <w:t> </w:t>
      </w:r>
      <w:r w:rsidR="7FF2B940" w:rsidRPr="00FD55D7">
        <w:rPr>
          <w:rFonts w:eastAsiaTheme="minorEastAsia"/>
          <w:sz w:val="21"/>
          <w:szCs w:val="21"/>
        </w:rPr>
        <w:t xml:space="preserve">Praze 4 a </w:t>
      </w:r>
      <w:hyperlink r:id="rId19">
        <w:proofErr w:type="spellStart"/>
        <w:r w:rsidR="7FF2B940" w:rsidRPr="00FD55D7">
          <w:rPr>
            <w:rStyle w:val="Hypertextovodkaz"/>
            <w:rFonts w:eastAsiaTheme="minorEastAsia"/>
            <w:sz w:val="21"/>
            <w:szCs w:val="21"/>
          </w:rPr>
          <w:t>Viladomy</w:t>
        </w:r>
        <w:proofErr w:type="spellEnd"/>
        <w:r w:rsidR="7FF2B940" w:rsidRPr="00FD55D7">
          <w:rPr>
            <w:rStyle w:val="Hypertextovodkaz"/>
            <w:rFonts w:eastAsiaTheme="minorEastAsia"/>
            <w:sz w:val="21"/>
            <w:szCs w:val="21"/>
          </w:rPr>
          <w:t xml:space="preserve"> Voborského</w:t>
        </w:r>
      </w:hyperlink>
      <w:r w:rsidR="7FF2B940" w:rsidRPr="00FD55D7">
        <w:rPr>
          <w:rFonts w:eastAsiaTheme="minorEastAsia"/>
          <w:sz w:val="21"/>
          <w:szCs w:val="21"/>
        </w:rPr>
        <w:t xml:space="preserve"> </w:t>
      </w:r>
      <w:r w:rsidR="4C9F568E" w:rsidRPr="00FD55D7">
        <w:rPr>
          <w:rFonts w:eastAsiaTheme="minorEastAsia"/>
          <w:sz w:val="21"/>
          <w:szCs w:val="21"/>
        </w:rPr>
        <w:t>v</w:t>
      </w:r>
      <w:r w:rsidR="68058BC1" w:rsidRPr="00FD55D7">
        <w:rPr>
          <w:rFonts w:eastAsiaTheme="minorEastAsia"/>
          <w:sz w:val="21"/>
          <w:szCs w:val="21"/>
        </w:rPr>
        <w:t xml:space="preserve"> Praze 12 – Modřan</w:t>
      </w:r>
      <w:r w:rsidR="06D8DD55" w:rsidRPr="00FD55D7">
        <w:rPr>
          <w:rFonts w:eastAsiaTheme="minorEastAsia"/>
          <w:sz w:val="21"/>
          <w:szCs w:val="21"/>
        </w:rPr>
        <w:t>ech</w:t>
      </w:r>
      <w:r w:rsidR="68058BC1" w:rsidRPr="00FD55D7">
        <w:rPr>
          <w:rFonts w:eastAsiaTheme="minorEastAsia"/>
          <w:sz w:val="21"/>
          <w:szCs w:val="21"/>
        </w:rPr>
        <w:t>.</w:t>
      </w:r>
      <w:r w:rsidR="7FF2B940" w:rsidRPr="00FD55D7">
        <w:rPr>
          <w:rFonts w:eastAsiaTheme="minorEastAsia"/>
          <w:sz w:val="21"/>
          <w:szCs w:val="21"/>
        </w:rPr>
        <w:t xml:space="preserve"> </w:t>
      </w:r>
      <w:r w:rsidR="1FCCE48E" w:rsidRPr="00FD55D7">
        <w:rPr>
          <w:rFonts w:eastAsiaTheme="minorEastAsia"/>
          <w:sz w:val="21"/>
          <w:szCs w:val="21"/>
        </w:rPr>
        <w:t>Ve s</w:t>
      </w:r>
      <w:r w:rsidR="015AAAA3" w:rsidRPr="00FD55D7">
        <w:rPr>
          <w:rFonts w:eastAsiaTheme="minorEastAsia"/>
          <w:sz w:val="21"/>
          <w:szCs w:val="21"/>
        </w:rPr>
        <w:t xml:space="preserve">tejné lokalitě má v přípravě </w:t>
      </w:r>
      <w:r w:rsidR="1FCCE48E" w:rsidRPr="00FD55D7">
        <w:rPr>
          <w:rFonts w:eastAsiaTheme="minorEastAsia"/>
          <w:sz w:val="21"/>
          <w:szCs w:val="21"/>
        </w:rPr>
        <w:t>projekty</w:t>
      </w:r>
      <w:r w:rsidR="006856C9" w:rsidRPr="00FD55D7">
        <w:rPr>
          <w:rFonts w:eastAsiaTheme="minorEastAsia"/>
          <w:sz w:val="21"/>
          <w:szCs w:val="21"/>
        </w:rPr>
        <w:t xml:space="preserve"> Rezidence H</w:t>
      </w:r>
      <w:r w:rsidR="00E83985" w:rsidRPr="00FD55D7">
        <w:rPr>
          <w:rFonts w:eastAsiaTheme="minorEastAsia"/>
          <w:sz w:val="21"/>
          <w:szCs w:val="21"/>
        </w:rPr>
        <w:t>ausmannova</w:t>
      </w:r>
      <w:r w:rsidR="1FCCE48E" w:rsidRPr="00FD55D7">
        <w:rPr>
          <w:rFonts w:eastAsiaTheme="minorEastAsia"/>
          <w:sz w:val="21"/>
          <w:szCs w:val="21"/>
        </w:rPr>
        <w:t xml:space="preserve"> </w:t>
      </w:r>
      <w:r w:rsidR="1443EECF" w:rsidRPr="00FD55D7">
        <w:rPr>
          <w:rFonts w:eastAsiaTheme="minorEastAsia"/>
          <w:sz w:val="21"/>
          <w:szCs w:val="21"/>
        </w:rPr>
        <w:t xml:space="preserve">a rozsáhlý polyfunkční projekt </w:t>
      </w:r>
      <w:r w:rsidR="00E83985" w:rsidRPr="00FD55D7">
        <w:rPr>
          <w:rFonts w:eastAsiaTheme="minorEastAsia"/>
          <w:sz w:val="21"/>
          <w:szCs w:val="21"/>
        </w:rPr>
        <w:t>Galerie Modřany</w:t>
      </w:r>
      <w:r w:rsidR="1443EECF" w:rsidRPr="00FD55D7">
        <w:rPr>
          <w:rFonts w:eastAsiaTheme="minorEastAsia"/>
          <w:sz w:val="21"/>
          <w:szCs w:val="21"/>
        </w:rPr>
        <w:t>, který kombinuje obchodní centrum</w:t>
      </w:r>
      <w:r w:rsidR="11F8B289" w:rsidRPr="00FD55D7">
        <w:rPr>
          <w:rFonts w:eastAsiaTheme="minorEastAsia"/>
          <w:sz w:val="21"/>
          <w:szCs w:val="21"/>
        </w:rPr>
        <w:t xml:space="preserve"> s </w:t>
      </w:r>
      <w:r w:rsidR="1443EECF" w:rsidRPr="00FD55D7">
        <w:rPr>
          <w:rFonts w:eastAsiaTheme="minorEastAsia"/>
          <w:sz w:val="21"/>
          <w:szCs w:val="21"/>
        </w:rPr>
        <w:t>kanceláře</w:t>
      </w:r>
      <w:r w:rsidR="29A7D35D" w:rsidRPr="00FD55D7">
        <w:rPr>
          <w:rFonts w:eastAsiaTheme="minorEastAsia"/>
          <w:sz w:val="21"/>
          <w:szCs w:val="21"/>
        </w:rPr>
        <w:t>mi</w:t>
      </w:r>
      <w:r w:rsidR="1443EECF" w:rsidRPr="00FD55D7">
        <w:rPr>
          <w:rFonts w:eastAsiaTheme="minorEastAsia"/>
          <w:sz w:val="21"/>
          <w:szCs w:val="21"/>
        </w:rPr>
        <w:t xml:space="preserve"> a</w:t>
      </w:r>
      <w:r w:rsidR="00CE2BB3" w:rsidRPr="00FD55D7">
        <w:rPr>
          <w:rFonts w:eastAsiaTheme="minorEastAsia"/>
          <w:sz w:val="21"/>
          <w:szCs w:val="21"/>
        </w:rPr>
        <w:t> </w:t>
      </w:r>
      <w:r w:rsidR="1443EECF" w:rsidRPr="00FD55D7">
        <w:rPr>
          <w:rFonts w:eastAsiaTheme="minorEastAsia"/>
          <w:sz w:val="21"/>
          <w:szCs w:val="21"/>
        </w:rPr>
        <w:t>byt</w:t>
      </w:r>
      <w:r w:rsidR="4F1D88BD" w:rsidRPr="00FD55D7">
        <w:rPr>
          <w:rFonts w:eastAsiaTheme="minorEastAsia"/>
          <w:sz w:val="21"/>
          <w:szCs w:val="21"/>
        </w:rPr>
        <w:t>y</w:t>
      </w:r>
      <w:r w:rsidR="1443EECF" w:rsidRPr="00FD55D7">
        <w:rPr>
          <w:rFonts w:eastAsiaTheme="minorEastAsia"/>
          <w:sz w:val="21"/>
          <w:szCs w:val="21"/>
        </w:rPr>
        <w:t xml:space="preserve"> určen</w:t>
      </w:r>
      <w:r w:rsidR="58178974" w:rsidRPr="00FD55D7">
        <w:rPr>
          <w:rFonts w:eastAsiaTheme="minorEastAsia"/>
          <w:sz w:val="21"/>
          <w:szCs w:val="21"/>
        </w:rPr>
        <w:t>ými</w:t>
      </w:r>
      <w:r w:rsidR="1443EECF" w:rsidRPr="00FD55D7">
        <w:rPr>
          <w:rFonts w:eastAsiaTheme="minorEastAsia"/>
          <w:sz w:val="21"/>
          <w:szCs w:val="21"/>
        </w:rPr>
        <w:t xml:space="preserve"> k</w:t>
      </w:r>
      <w:r w:rsidR="009F5CE0" w:rsidRPr="00FD55D7">
        <w:rPr>
          <w:rFonts w:eastAsiaTheme="minorEastAsia"/>
          <w:sz w:val="21"/>
          <w:szCs w:val="21"/>
        </w:rPr>
        <w:t> </w:t>
      </w:r>
      <w:r w:rsidR="1443EECF" w:rsidRPr="00FD55D7">
        <w:rPr>
          <w:rFonts w:eastAsiaTheme="minorEastAsia"/>
          <w:sz w:val="21"/>
          <w:szCs w:val="21"/>
        </w:rPr>
        <w:t xml:space="preserve">prodeji i dlouhodobému pronájmu. </w:t>
      </w:r>
    </w:p>
    <w:p w14:paraId="3C798CFB" w14:textId="77777777" w:rsidR="00D54FE8" w:rsidRPr="00FD55D7" w:rsidRDefault="00D54FE8" w:rsidP="4C33F458">
      <w:pPr>
        <w:spacing w:after="0" w:line="320" w:lineRule="atLeast"/>
        <w:jc w:val="both"/>
        <w:rPr>
          <w:rFonts w:eastAsiaTheme="minorEastAsia"/>
          <w:sz w:val="21"/>
          <w:szCs w:val="21"/>
        </w:rPr>
      </w:pPr>
    </w:p>
    <w:p w14:paraId="12A0E4EC" w14:textId="1C41B6BD" w:rsidR="00D54FE8" w:rsidRPr="00CE2BB3" w:rsidRDefault="00D54FE8" w:rsidP="4C33F458">
      <w:pPr>
        <w:spacing w:after="0" w:line="320" w:lineRule="atLeast"/>
        <w:jc w:val="both"/>
        <w:rPr>
          <w:rFonts w:eastAsiaTheme="minorEastAsia"/>
          <w:sz w:val="21"/>
          <w:szCs w:val="21"/>
        </w:rPr>
      </w:pPr>
      <w:r w:rsidRPr="00FD55D7">
        <w:rPr>
          <w:rFonts w:eastAsiaTheme="minorEastAsia"/>
          <w:sz w:val="21"/>
          <w:szCs w:val="21"/>
        </w:rPr>
        <w:t>FETTERS management, s.r.o. je členem České asociace konzultačních inženýrů (CACE) a</w:t>
      </w:r>
      <w:r w:rsidR="000D1393" w:rsidRPr="00FD55D7">
        <w:rPr>
          <w:rFonts w:eastAsiaTheme="minorEastAsia"/>
          <w:sz w:val="21"/>
          <w:szCs w:val="21"/>
        </w:rPr>
        <w:t> </w:t>
      </w:r>
      <w:r w:rsidRPr="00FD55D7">
        <w:rPr>
          <w:rFonts w:eastAsiaTheme="minorEastAsia"/>
          <w:sz w:val="21"/>
          <w:szCs w:val="21"/>
        </w:rPr>
        <w:t>Asociace pro rozvoj trhu nemovitostí (ARTN). Jednotliví odborníci jsou členy České komory architektů (ČKA)</w:t>
      </w:r>
      <w:r w:rsidR="00C8086E" w:rsidRPr="00FD55D7">
        <w:rPr>
          <w:rFonts w:eastAsiaTheme="minorEastAsia"/>
          <w:sz w:val="21"/>
          <w:szCs w:val="21"/>
        </w:rPr>
        <w:t xml:space="preserve"> a</w:t>
      </w:r>
      <w:r w:rsidRPr="00FD55D7">
        <w:rPr>
          <w:rFonts w:eastAsiaTheme="minorEastAsia"/>
          <w:sz w:val="21"/>
          <w:szCs w:val="21"/>
        </w:rPr>
        <w:t xml:space="preserve"> České komory autorizovaných inženýrů a techniků činných ve</w:t>
      </w:r>
      <w:r w:rsidR="00CE2BB3" w:rsidRPr="00FD55D7">
        <w:rPr>
          <w:rFonts w:eastAsiaTheme="minorEastAsia"/>
          <w:sz w:val="21"/>
          <w:szCs w:val="21"/>
        </w:rPr>
        <w:t> </w:t>
      </w:r>
      <w:r w:rsidRPr="00FD55D7">
        <w:rPr>
          <w:rFonts w:eastAsiaTheme="minorEastAsia"/>
          <w:sz w:val="21"/>
          <w:szCs w:val="21"/>
        </w:rPr>
        <w:t>výstavbě (ČKAIT).</w:t>
      </w:r>
      <w:r w:rsidRPr="4C33F458">
        <w:rPr>
          <w:rFonts w:eastAsiaTheme="minorEastAsia"/>
          <w:sz w:val="21"/>
          <w:szCs w:val="21"/>
        </w:rPr>
        <w:t xml:space="preserve"> </w:t>
      </w:r>
    </w:p>
    <w:p w14:paraId="35B75621" w14:textId="77777777" w:rsidR="000D1393" w:rsidRPr="00CE2BB3" w:rsidRDefault="000D1393" w:rsidP="4C33F458">
      <w:pPr>
        <w:spacing w:after="0" w:line="320" w:lineRule="atLeast"/>
        <w:jc w:val="both"/>
        <w:rPr>
          <w:rFonts w:eastAsiaTheme="minorEastAsia"/>
          <w:b/>
          <w:bCs/>
          <w:sz w:val="21"/>
          <w:szCs w:val="21"/>
        </w:rPr>
      </w:pPr>
    </w:p>
    <w:p w14:paraId="21D475F3" w14:textId="53975A27" w:rsidR="0017663B" w:rsidRPr="00CE2BB3" w:rsidRDefault="00245B8A" w:rsidP="4C33F458">
      <w:pPr>
        <w:spacing w:after="0" w:line="320" w:lineRule="atLeast"/>
        <w:jc w:val="both"/>
        <w:rPr>
          <w:rFonts w:eastAsiaTheme="minorEastAsia"/>
          <w:b/>
          <w:bCs/>
          <w:sz w:val="21"/>
          <w:szCs w:val="21"/>
        </w:rPr>
      </w:pPr>
      <w:r w:rsidRPr="4C33F458">
        <w:rPr>
          <w:rFonts w:eastAsiaTheme="minorEastAsia"/>
          <w:b/>
          <w:bCs/>
          <w:sz w:val="21"/>
          <w:szCs w:val="21"/>
        </w:rPr>
        <w:t>O FETTERS holding</w:t>
      </w:r>
      <w:r w:rsidR="0017663B" w:rsidRPr="4C33F458">
        <w:rPr>
          <w:rFonts w:eastAsiaTheme="minorEastAsia"/>
          <w:b/>
          <w:bCs/>
          <w:sz w:val="21"/>
          <w:szCs w:val="21"/>
        </w:rPr>
        <w:t xml:space="preserve"> </w:t>
      </w:r>
    </w:p>
    <w:bookmarkEnd w:id="0"/>
    <w:p w14:paraId="775F1171" w14:textId="6BC0C022" w:rsidR="00C8086E" w:rsidRPr="00CE2BB3" w:rsidRDefault="00DC50E3" w:rsidP="4C33F458">
      <w:pPr>
        <w:spacing w:after="0" w:line="320" w:lineRule="atLeast"/>
        <w:jc w:val="both"/>
        <w:rPr>
          <w:rFonts w:eastAsiaTheme="minorEastAsia"/>
          <w:sz w:val="21"/>
          <w:szCs w:val="21"/>
        </w:rPr>
      </w:pPr>
      <w:r w:rsidRPr="4C33F458">
        <w:rPr>
          <w:rFonts w:eastAsiaTheme="minorEastAsia"/>
          <w:sz w:val="21"/>
          <w:szCs w:val="21"/>
        </w:rPr>
        <w:t>Skupina FETTERS je tvořena holdingovou strukturou společností vlastnících developerské projekty a</w:t>
      </w:r>
      <w:r w:rsidR="007A503C">
        <w:rPr>
          <w:rFonts w:eastAsiaTheme="minorEastAsia"/>
          <w:sz w:val="21"/>
          <w:szCs w:val="21"/>
        </w:rPr>
        <w:t> </w:t>
      </w:r>
      <w:r w:rsidR="00EA1A4F" w:rsidRPr="4C33F458">
        <w:rPr>
          <w:rFonts w:eastAsiaTheme="minorEastAsia"/>
          <w:sz w:val="21"/>
          <w:szCs w:val="21"/>
        </w:rPr>
        <w:t xml:space="preserve">zároveň </w:t>
      </w:r>
      <w:r w:rsidR="000C5314" w:rsidRPr="4C33F458">
        <w:rPr>
          <w:rFonts w:eastAsiaTheme="minorEastAsia"/>
          <w:sz w:val="21"/>
          <w:szCs w:val="21"/>
        </w:rPr>
        <w:t xml:space="preserve">vedoucími </w:t>
      </w:r>
      <w:r w:rsidR="00765980" w:rsidRPr="4C33F458">
        <w:rPr>
          <w:rFonts w:eastAsiaTheme="minorEastAsia"/>
          <w:sz w:val="21"/>
          <w:szCs w:val="21"/>
        </w:rPr>
        <w:t>firmami</w:t>
      </w:r>
      <w:r w:rsidRPr="4C33F458">
        <w:rPr>
          <w:rFonts w:eastAsiaTheme="minorEastAsia"/>
          <w:sz w:val="21"/>
          <w:szCs w:val="21"/>
        </w:rPr>
        <w:t xml:space="preserve"> FETTERS management, s.r.o.</w:t>
      </w:r>
      <w:r w:rsidR="00061E1B" w:rsidRPr="4C33F458">
        <w:rPr>
          <w:rFonts w:eastAsiaTheme="minorEastAsia"/>
          <w:sz w:val="21"/>
          <w:szCs w:val="21"/>
        </w:rPr>
        <w:t xml:space="preserve"> a</w:t>
      </w:r>
      <w:r w:rsidRPr="4C33F458">
        <w:rPr>
          <w:rFonts w:eastAsiaTheme="minorEastAsia"/>
          <w:sz w:val="21"/>
          <w:szCs w:val="21"/>
        </w:rPr>
        <w:t xml:space="preserve"> STIS stavební a</w:t>
      </w:r>
      <w:r w:rsidR="0059133B" w:rsidRPr="4C33F458">
        <w:rPr>
          <w:rFonts w:eastAsiaTheme="minorEastAsia"/>
          <w:sz w:val="21"/>
          <w:szCs w:val="21"/>
        </w:rPr>
        <w:t> </w:t>
      </w:r>
      <w:r w:rsidRPr="4C33F458">
        <w:rPr>
          <w:rFonts w:eastAsiaTheme="minorEastAsia"/>
          <w:sz w:val="21"/>
          <w:szCs w:val="21"/>
        </w:rPr>
        <w:t>inženýrská společnost, s.r.o.  Skupina má více než 30 let zkušeností na trhu projektového řízení ve</w:t>
      </w:r>
      <w:r w:rsidR="00CE2BB3" w:rsidRPr="4C33F458">
        <w:rPr>
          <w:rFonts w:eastAsiaTheme="minorEastAsia"/>
          <w:sz w:val="21"/>
          <w:szCs w:val="21"/>
        </w:rPr>
        <w:t> </w:t>
      </w:r>
      <w:r w:rsidRPr="4C33F458">
        <w:rPr>
          <w:rFonts w:eastAsiaTheme="minorEastAsia"/>
          <w:sz w:val="21"/>
          <w:szCs w:val="21"/>
        </w:rPr>
        <w:t>stavebnictví. Tým společnosti je tvořen odborníky s letitou praxí a</w:t>
      </w:r>
      <w:r w:rsidR="00CC4EA4" w:rsidRPr="4C33F458">
        <w:rPr>
          <w:rFonts w:eastAsiaTheme="minorEastAsia"/>
          <w:sz w:val="21"/>
          <w:szCs w:val="21"/>
        </w:rPr>
        <w:t> </w:t>
      </w:r>
      <w:r w:rsidRPr="4C33F458">
        <w:rPr>
          <w:rFonts w:eastAsiaTheme="minorEastAsia"/>
          <w:sz w:val="21"/>
          <w:szCs w:val="21"/>
        </w:rPr>
        <w:t xml:space="preserve">znalostmi z různých typů staveb. </w:t>
      </w:r>
      <w:r w:rsidR="00765980" w:rsidRPr="4C33F458">
        <w:rPr>
          <w:rFonts w:eastAsiaTheme="minorEastAsia"/>
          <w:sz w:val="21"/>
          <w:szCs w:val="21"/>
        </w:rPr>
        <w:t>Její s</w:t>
      </w:r>
      <w:r w:rsidRPr="4C33F458">
        <w:rPr>
          <w:rFonts w:eastAsiaTheme="minorEastAsia"/>
          <w:sz w:val="21"/>
          <w:szCs w:val="21"/>
        </w:rPr>
        <w:t>lužby jsou postaveny na schopnosti řídit projekty pro široké spektrum zadavatelů z</w:t>
      </w:r>
      <w:r w:rsidR="00CE2BB3" w:rsidRPr="4C33F458">
        <w:rPr>
          <w:rFonts w:eastAsiaTheme="minorEastAsia"/>
          <w:sz w:val="21"/>
          <w:szCs w:val="21"/>
        </w:rPr>
        <w:t> </w:t>
      </w:r>
      <w:r w:rsidRPr="4C33F458">
        <w:rPr>
          <w:rFonts w:eastAsiaTheme="minorEastAsia"/>
          <w:sz w:val="21"/>
          <w:szCs w:val="21"/>
        </w:rPr>
        <w:t xml:space="preserve">veřejného i soukromého sektoru. Společnost realizovala projekty typu radnice, </w:t>
      </w:r>
      <w:r w:rsidR="008F11A1" w:rsidRPr="4C33F458">
        <w:rPr>
          <w:rFonts w:eastAsiaTheme="minorEastAsia"/>
          <w:sz w:val="21"/>
          <w:szCs w:val="21"/>
        </w:rPr>
        <w:t xml:space="preserve">nemocnice, </w:t>
      </w:r>
      <w:r w:rsidRPr="4C33F458">
        <w:rPr>
          <w:rFonts w:eastAsiaTheme="minorEastAsia"/>
          <w:sz w:val="21"/>
          <w:szCs w:val="21"/>
        </w:rPr>
        <w:t xml:space="preserve">školy, </w:t>
      </w:r>
      <w:r w:rsidR="002528C2" w:rsidRPr="4C33F458">
        <w:rPr>
          <w:rFonts w:eastAsiaTheme="minorEastAsia"/>
          <w:sz w:val="21"/>
          <w:szCs w:val="21"/>
        </w:rPr>
        <w:t xml:space="preserve">ambasády, </w:t>
      </w:r>
      <w:r w:rsidRPr="4C33F458">
        <w:rPr>
          <w:rFonts w:eastAsiaTheme="minorEastAsia"/>
          <w:sz w:val="21"/>
          <w:szCs w:val="21"/>
        </w:rPr>
        <w:t>zámky, bytové domy, domy pro</w:t>
      </w:r>
      <w:r w:rsidR="00CE2BB3" w:rsidRPr="4C33F458">
        <w:rPr>
          <w:rFonts w:eastAsiaTheme="minorEastAsia"/>
          <w:sz w:val="21"/>
          <w:szCs w:val="21"/>
        </w:rPr>
        <w:t> </w:t>
      </w:r>
      <w:r w:rsidRPr="4C33F458">
        <w:rPr>
          <w:rFonts w:eastAsiaTheme="minorEastAsia"/>
          <w:sz w:val="21"/>
          <w:szCs w:val="21"/>
        </w:rPr>
        <w:t xml:space="preserve">seniory, sportovní haly a další. Mezi nejvýznamnější </w:t>
      </w:r>
      <w:r w:rsidR="00511B36" w:rsidRPr="4C33F458">
        <w:rPr>
          <w:rFonts w:eastAsiaTheme="minorEastAsia"/>
          <w:sz w:val="21"/>
          <w:szCs w:val="21"/>
        </w:rPr>
        <w:t xml:space="preserve">projekty v rámci </w:t>
      </w:r>
      <w:r w:rsidRPr="4C33F458">
        <w:rPr>
          <w:rFonts w:eastAsiaTheme="minorEastAsia"/>
          <w:sz w:val="21"/>
          <w:szCs w:val="21"/>
        </w:rPr>
        <w:t xml:space="preserve">projektového řízení patří například pražská Vltavská filharmonie, koncertní hala v Ostravě, Horácká </w:t>
      </w:r>
      <w:r w:rsidR="34D9131B" w:rsidRPr="4C33F458">
        <w:rPr>
          <w:rFonts w:eastAsiaTheme="minorEastAsia"/>
          <w:sz w:val="21"/>
          <w:szCs w:val="21"/>
        </w:rPr>
        <w:t>multifunkční aréna</w:t>
      </w:r>
      <w:r w:rsidRPr="4C33F458">
        <w:rPr>
          <w:rFonts w:eastAsiaTheme="minorEastAsia"/>
          <w:sz w:val="21"/>
          <w:szCs w:val="21"/>
        </w:rPr>
        <w:t xml:space="preserve"> v Jihlavě, Krajská nemocnice v Liberci, Radnice Prahy 12 či Velvyslanectví korejské republiky. </w:t>
      </w:r>
    </w:p>
    <w:p w14:paraId="21176460" w14:textId="77777777" w:rsidR="00CE2BB3" w:rsidRPr="00CE2BB3" w:rsidRDefault="00CE2BB3" w:rsidP="4C33F458">
      <w:pPr>
        <w:spacing w:after="0" w:line="320" w:lineRule="atLeast"/>
        <w:jc w:val="both"/>
        <w:rPr>
          <w:rFonts w:eastAsiaTheme="minorEastAsia"/>
          <w:sz w:val="21"/>
          <w:szCs w:val="21"/>
        </w:rPr>
      </w:pPr>
    </w:p>
    <w:p w14:paraId="21423FDD" w14:textId="56C484F4" w:rsidR="00F67977" w:rsidRPr="00CE2BB3" w:rsidRDefault="00C8086E" w:rsidP="4C33F458">
      <w:pPr>
        <w:spacing w:after="0" w:line="320" w:lineRule="atLeast"/>
        <w:jc w:val="both"/>
        <w:rPr>
          <w:rFonts w:eastAsiaTheme="minorEastAsia"/>
          <w:sz w:val="21"/>
          <w:szCs w:val="21"/>
        </w:rPr>
      </w:pPr>
      <w:r w:rsidRPr="4C33F458">
        <w:rPr>
          <w:rFonts w:eastAsiaTheme="minorEastAsia"/>
          <w:sz w:val="21"/>
          <w:szCs w:val="21"/>
        </w:rPr>
        <w:t xml:space="preserve">Více informací o společnosti je k dispozici na </w:t>
      </w:r>
      <w:hyperlink r:id="rId20">
        <w:r w:rsidRPr="4C33F458">
          <w:rPr>
            <w:rStyle w:val="Hypertextovodkaz"/>
            <w:rFonts w:eastAsiaTheme="minorEastAsia"/>
            <w:sz w:val="21"/>
            <w:szCs w:val="21"/>
          </w:rPr>
          <w:t>www.fetters.cz</w:t>
        </w:r>
      </w:hyperlink>
    </w:p>
    <w:p w14:paraId="5EA17409" w14:textId="77777777" w:rsidR="000D1393" w:rsidRPr="00CE2BB3" w:rsidRDefault="000D1393" w:rsidP="06297B04">
      <w:pPr>
        <w:spacing w:after="0" w:line="320" w:lineRule="atLeast"/>
        <w:jc w:val="both"/>
        <w:rPr>
          <w:rFonts w:eastAsiaTheme="minorEastAsia"/>
          <w:b/>
          <w:bCs/>
        </w:rPr>
      </w:pPr>
    </w:p>
    <w:p w14:paraId="59743F15" w14:textId="6F5796E8" w:rsidR="5B29D4B2" w:rsidRPr="00CE2BB3" w:rsidRDefault="6F15B75B" w:rsidP="4C33F458">
      <w:pPr>
        <w:spacing w:after="0" w:line="320" w:lineRule="atLeast"/>
        <w:jc w:val="both"/>
        <w:rPr>
          <w:rFonts w:eastAsiaTheme="minorEastAsia"/>
          <w:sz w:val="22"/>
          <w:szCs w:val="22"/>
        </w:rPr>
      </w:pPr>
      <w:r w:rsidRPr="4C33F458">
        <w:rPr>
          <w:rFonts w:eastAsiaTheme="minorEastAsia"/>
          <w:b/>
          <w:bCs/>
          <w:sz w:val="22"/>
          <w:szCs w:val="22"/>
        </w:rPr>
        <w:t>Pro více informací prosím kontaktujte: </w:t>
      </w:r>
      <w:r w:rsidRPr="4C33F458">
        <w:rPr>
          <w:rFonts w:eastAsiaTheme="minorEastAsia"/>
          <w:sz w:val="22"/>
          <w:szCs w:val="22"/>
        </w:rPr>
        <w:t xml:space="preserve">  </w:t>
      </w:r>
    </w:p>
    <w:p w14:paraId="4D0AAAF3" w14:textId="2A735E77" w:rsidR="6F15B75B" w:rsidRDefault="6F15B75B" w:rsidP="4C33F458">
      <w:pPr>
        <w:spacing w:after="0" w:line="320" w:lineRule="atLeast"/>
        <w:rPr>
          <w:rFonts w:eastAsiaTheme="minorEastAsia"/>
          <w:sz w:val="22"/>
          <w:szCs w:val="22"/>
          <w:lang w:val="en-GB"/>
        </w:rPr>
      </w:pPr>
      <w:r w:rsidRPr="4C33F458">
        <w:rPr>
          <w:rFonts w:eastAsiaTheme="minorEastAsia"/>
          <w:b/>
          <w:bCs/>
          <w:sz w:val="22"/>
          <w:szCs w:val="22"/>
        </w:rPr>
        <w:t>Crest Communications, a.s.</w:t>
      </w:r>
      <w:r w:rsidRPr="4C33F458">
        <w:rPr>
          <w:rFonts w:eastAsiaTheme="minorEastAsia"/>
          <w:sz w:val="22"/>
          <w:szCs w:val="22"/>
          <w:lang w:val="en-GB"/>
        </w:rPr>
        <w:t> </w:t>
      </w:r>
      <w:r w:rsidRPr="4C33F458">
        <w:rPr>
          <w:rFonts w:eastAsiaTheme="minorEastAsia"/>
          <w:sz w:val="22"/>
          <w:szCs w:val="22"/>
        </w:rPr>
        <w:t xml:space="preserve"> </w:t>
      </w:r>
      <w:r>
        <w:br/>
      </w:r>
      <w:r w:rsidRPr="4C33F458">
        <w:rPr>
          <w:rFonts w:eastAsiaTheme="minorEastAsia"/>
          <w:sz w:val="22"/>
          <w:szCs w:val="22"/>
        </w:rPr>
        <w:t>Denisa Kolaříková</w:t>
      </w:r>
      <w:r>
        <w:tab/>
      </w:r>
      <w:r>
        <w:tab/>
      </w:r>
      <w:r>
        <w:tab/>
      </w:r>
      <w:r>
        <w:tab/>
      </w:r>
      <w:r>
        <w:tab/>
      </w:r>
      <w:r>
        <w:tab/>
      </w:r>
      <w:r w:rsidR="712907CA" w:rsidRPr="4C33F458">
        <w:rPr>
          <w:rFonts w:eastAsiaTheme="minorEastAsia"/>
          <w:sz w:val="22"/>
          <w:szCs w:val="22"/>
        </w:rPr>
        <w:t>Kateřina Slavíčková</w:t>
      </w:r>
      <w:r w:rsidRPr="4C33F458">
        <w:rPr>
          <w:rFonts w:eastAsiaTheme="minorEastAsia"/>
          <w:sz w:val="22"/>
          <w:szCs w:val="22"/>
          <w:lang w:val="en-GB"/>
        </w:rPr>
        <w:t> </w:t>
      </w:r>
      <w:r w:rsidRPr="4C33F458">
        <w:rPr>
          <w:rFonts w:eastAsiaTheme="minorEastAsia"/>
          <w:sz w:val="22"/>
          <w:szCs w:val="22"/>
        </w:rPr>
        <w:t xml:space="preserve"> </w:t>
      </w:r>
      <w:r>
        <w:br/>
      </w:r>
      <w:proofErr w:type="spellStart"/>
      <w:r w:rsidRPr="4C33F458">
        <w:rPr>
          <w:rFonts w:eastAsiaTheme="minorEastAsia"/>
          <w:sz w:val="22"/>
          <w:szCs w:val="22"/>
        </w:rPr>
        <w:t>Account</w:t>
      </w:r>
      <w:proofErr w:type="spellEnd"/>
      <w:r w:rsidRPr="4C33F458">
        <w:rPr>
          <w:rFonts w:eastAsiaTheme="minorEastAsia"/>
          <w:sz w:val="22"/>
          <w:szCs w:val="22"/>
        </w:rPr>
        <w:t xml:space="preserve"> Manager</w:t>
      </w:r>
      <w:r>
        <w:tab/>
      </w:r>
      <w:r>
        <w:tab/>
      </w:r>
      <w:r>
        <w:tab/>
      </w:r>
      <w:r>
        <w:tab/>
      </w:r>
      <w:r>
        <w:tab/>
      </w:r>
      <w:r>
        <w:tab/>
      </w:r>
      <w:proofErr w:type="spellStart"/>
      <w:r w:rsidRPr="4C33F458">
        <w:rPr>
          <w:rFonts w:eastAsiaTheme="minorEastAsia"/>
          <w:sz w:val="22"/>
          <w:szCs w:val="22"/>
        </w:rPr>
        <w:t>Account</w:t>
      </w:r>
      <w:proofErr w:type="spellEnd"/>
      <w:r w:rsidRPr="4C33F458">
        <w:rPr>
          <w:rFonts w:eastAsiaTheme="minorEastAsia"/>
          <w:sz w:val="22"/>
          <w:szCs w:val="22"/>
        </w:rPr>
        <w:t xml:space="preserve"> </w:t>
      </w:r>
      <w:proofErr w:type="spellStart"/>
      <w:r w:rsidRPr="4C33F458">
        <w:rPr>
          <w:rFonts w:eastAsiaTheme="minorEastAsia"/>
          <w:sz w:val="22"/>
          <w:szCs w:val="22"/>
        </w:rPr>
        <w:t>Executive</w:t>
      </w:r>
      <w:proofErr w:type="spellEnd"/>
      <w:r w:rsidRPr="4C33F458">
        <w:rPr>
          <w:rFonts w:eastAsiaTheme="minorEastAsia"/>
          <w:sz w:val="22"/>
          <w:szCs w:val="22"/>
          <w:lang w:val="en-GB"/>
        </w:rPr>
        <w:t> </w:t>
      </w:r>
      <w:r w:rsidRPr="4C33F458">
        <w:rPr>
          <w:rFonts w:eastAsiaTheme="minorEastAsia"/>
          <w:sz w:val="22"/>
          <w:szCs w:val="22"/>
        </w:rPr>
        <w:t xml:space="preserve"> </w:t>
      </w:r>
      <w:r>
        <w:br/>
      </w:r>
      <w:proofErr w:type="spellStart"/>
      <w:r w:rsidRPr="4C33F458">
        <w:rPr>
          <w:rFonts w:eastAsiaTheme="minorEastAsia"/>
          <w:sz w:val="22"/>
          <w:szCs w:val="22"/>
        </w:rPr>
        <w:t>Gsm</w:t>
      </w:r>
      <w:proofErr w:type="spellEnd"/>
      <w:r w:rsidRPr="4C33F458">
        <w:rPr>
          <w:rFonts w:eastAsiaTheme="minorEastAsia"/>
          <w:sz w:val="22"/>
          <w:szCs w:val="22"/>
        </w:rPr>
        <w:t>: +420 731 613 606</w:t>
      </w:r>
      <w:r>
        <w:tab/>
      </w:r>
      <w:r>
        <w:tab/>
      </w:r>
      <w:r>
        <w:tab/>
      </w:r>
      <w:r>
        <w:tab/>
      </w:r>
      <w:r>
        <w:tab/>
      </w:r>
      <w:r w:rsidRPr="4C33F458">
        <w:rPr>
          <w:rFonts w:eastAsiaTheme="minorEastAsia"/>
          <w:sz w:val="22"/>
          <w:szCs w:val="22"/>
        </w:rPr>
        <w:t>+</w:t>
      </w:r>
      <w:r w:rsidR="5584D727" w:rsidRPr="4C33F458">
        <w:rPr>
          <w:rFonts w:eastAsiaTheme="minorEastAsia"/>
          <w:sz w:val="22"/>
          <w:szCs w:val="22"/>
        </w:rPr>
        <w:t>420 602 443 612</w:t>
      </w:r>
      <w:r w:rsidRPr="4C33F458">
        <w:rPr>
          <w:rFonts w:eastAsiaTheme="minorEastAsia"/>
          <w:sz w:val="22"/>
          <w:szCs w:val="22"/>
        </w:rPr>
        <w:t xml:space="preserve"> </w:t>
      </w:r>
      <w:r>
        <w:br/>
      </w:r>
      <w:r w:rsidRPr="4C33F458">
        <w:rPr>
          <w:rFonts w:eastAsiaTheme="minorEastAsia"/>
          <w:sz w:val="22"/>
          <w:szCs w:val="22"/>
        </w:rPr>
        <w:t xml:space="preserve">E-mail: </w:t>
      </w:r>
      <w:hyperlink r:id="rId21">
        <w:r w:rsidRPr="4C33F458">
          <w:rPr>
            <w:rStyle w:val="Hypertextovodkaz"/>
            <w:rFonts w:eastAsiaTheme="minorEastAsia"/>
            <w:sz w:val="22"/>
            <w:szCs w:val="22"/>
          </w:rPr>
          <w:t>denisa.kolarikova@crestcom.cz</w:t>
        </w:r>
      </w:hyperlink>
      <w:r>
        <w:tab/>
      </w:r>
      <w:r>
        <w:tab/>
      </w:r>
      <w:r>
        <w:tab/>
      </w:r>
      <w:hyperlink r:id="rId22">
        <w:r w:rsidR="2DFD0483" w:rsidRPr="4C33F458">
          <w:rPr>
            <w:rStyle w:val="Hypertextovodkaz"/>
            <w:rFonts w:eastAsiaTheme="minorEastAsia"/>
            <w:sz w:val="22"/>
            <w:szCs w:val="22"/>
            <w:lang w:val="en-GB"/>
          </w:rPr>
          <w:t>katerina.slavickova@crestcom.cz</w:t>
        </w:r>
      </w:hyperlink>
    </w:p>
    <w:p w14:paraId="20ED9104" w14:textId="5CAA9C0F" w:rsidR="005D1207" w:rsidRPr="00CE2BB3" w:rsidRDefault="6F15B75B" w:rsidP="4C33F458">
      <w:pPr>
        <w:spacing w:after="0" w:line="320" w:lineRule="atLeast"/>
        <w:jc w:val="both"/>
        <w:rPr>
          <w:rFonts w:eastAsiaTheme="minorEastAsia"/>
          <w:sz w:val="22"/>
          <w:szCs w:val="22"/>
          <w:lang w:val="en-GB"/>
        </w:rPr>
      </w:pPr>
      <w:hyperlink r:id="rId23">
        <w:r w:rsidRPr="4C33F458">
          <w:rPr>
            <w:rStyle w:val="Hypertextovodkaz"/>
            <w:rFonts w:eastAsiaTheme="minorEastAsia"/>
            <w:sz w:val="22"/>
            <w:szCs w:val="22"/>
          </w:rPr>
          <w:t>www.crestcom.cz</w:t>
        </w:r>
      </w:hyperlink>
      <w:r w:rsidRPr="4C33F458">
        <w:rPr>
          <w:rFonts w:eastAsiaTheme="minorEastAsia"/>
          <w:sz w:val="22"/>
          <w:szCs w:val="22"/>
          <w:lang w:val="en-GB"/>
        </w:rPr>
        <w:t> </w:t>
      </w:r>
    </w:p>
    <w:p w14:paraId="08C56D04" w14:textId="77777777" w:rsidR="001203BB" w:rsidRDefault="001203BB" w:rsidP="4C33F458">
      <w:pPr>
        <w:spacing w:after="0" w:line="320" w:lineRule="atLeast"/>
        <w:jc w:val="both"/>
        <w:rPr>
          <w:rFonts w:eastAsiaTheme="minorEastAsia"/>
          <w:b/>
          <w:bCs/>
          <w:sz w:val="22"/>
          <w:szCs w:val="22"/>
        </w:rPr>
      </w:pPr>
    </w:p>
    <w:p w14:paraId="5F1F76F7" w14:textId="0FC2D806" w:rsidR="008C6E9B" w:rsidRPr="00CE2BB3" w:rsidRDefault="00203992" w:rsidP="4C33F458">
      <w:pPr>
        <w:spacing w:after="0" w:line="320" w:lineRule="atLeast"/>
        <w:jc w:val="both"/>
        <w:rPr>
          <w:rFonts w:eastAsiaTheme="minorEastAsia"/>
          <w:b/>
          <w:bCs/>
          <w:sz w:val="22"/>
          <w:szCs w:val="22"/>
        </w:rPr>
      </w:pPr>
      <w:r w:rsidRPr="4C33F458">
        <w:rPr>
          <w:rFonts w:eastAsiaTheme="minorEastAsia"/>
          <w:b/>
          <w:bCs/>
          <w:sz w:val="22"/>
          <w:szCs w:val="22"/>
        </w:rPr>
        <w:t xml:space="preserve">FETTERS management </w:t>
      </w:r>
    </w:p>
    <w:p w14:paraId="4F784BAD" w14:textId="77777777" w:rsidR="00CE2BB3" w:rsidRPr="00CE2BB3" w:rsidRDefault="262D51F3" w:rsidP="4C33F458">
      <w:pPr>
        <w:spacing w:after="0" w:line="320" w:lineRule="atLeast"/>
        <w:jc w:val="both"/>
        <w:rPr>
          <w:rFonts w:eastAsiaTheme="minorEastAsia"/>
          <w:sz w:val="22"/>
          <w:szCs w:val="22"/>
        </w:rPr>
      </w:pPr>
      <w:r w:rsidRPr="4C33F458">
        <w:rPr>
          <w:rFonts w:eastAsiaTheme="minorEastAsia"/>
          <w:sz w:val="22"/>
          <w:szCs w:val="22"/>
        </w:rPr>
        <w:t xml:space="preserve">Jana Cenefelsová </w:t>
      </w:r>
    </w:p>
    <w:p w14:paraId="074FCBD7" w14:textId="77777777" w:rsidR="00CE2BB3" w:rsidRPr="00CE2BB3" w:rsidRDefault="00CE2BB3" w:rsidP="4C33F458">
      <w:pPr>
        <w:spacing w:after="0" w:line="320" w:lineRule="atLeast"/>
        <w:jc w:val="both"/>
        <w:rPr>
          <w:rFonts w:eastAsiaTheme="minorEastAsia"/>
          <w:sz w:val="22"/>
          <w:szCs w:val="22"/>
        </w:rPr>
      </w:pPr>
      <w:r w:rsidRPr="4C33F458">
        <w:rPr>
          <w:rFonts w:eastAsiaTheme="minorEastAsia"/>
          <w:sz w:val="22"/>
          <w:szCs w:val="22"/>
        </w:rPr>
        <w:t>Marketingová manažerka</w:t>
      </w:r>
    </w:p>
    <w:p w14:paraId="5A1B7C77" w14:textId="1B4B9B99" w:rsidR="008C6E9B" w:rsidRPr="00CE2BB3" w:rsidRDefault="008C6E9B" w:rsidP="4C33F458">
      <w:pPr>
        <w:spacing w:after="0" w:line="320" w:lineRule="atLeast"/>
        <w:jc w:val="both"/>
        <w:rPr>
          <w:rFonts w:eastAsiaTheme="minorEastAsia"/>
          <w:sz w:val="22"/>
          <w:szCs w:val="22"/>
        </w:rPr>
      </w:pPr>
      <w:r w:rsidRPr="4C33F458">
        <w:rPr>
          <w:rFonts w:eastAsiaTheme="minorEastAsia"/>
          <w:sz w:val="22"/>
          <w:szCs w:val="22"/>
        </w:rPr>
        <w:t>Tel.: +420</w:t>
      </w:r>
      <w:r w:rsidR="00203992" w:rsidRPr="4C33F458">
        <w:rPr>
          <w:rFonts w:eastAsiaTheme="minorEastAsia"/>
          <w:sz w:val="22"/>
          <w:szCs w:val="22"/>
        </w:rPr>
        <w:t> 731 455 066</w:t>
      </w:r>
    </w:p>
    <w:p w14:paraId="6B82BD04" w14:textId="72E23ABA" w:rsidR="008C6E9B" w:rsidRPr="00CE2BB3" w:rsidRDefault="008C6E9B" w:rsidP="4C33F458">
      <w:pPr>
        <w:spacing w:after="0" w:line="320" w:lineRule="atLeast"/>
        <w:jc w:val="both"/>
        <w:rPr>
          <w:rFonts w:eastAsiaTheme="minorEastAsia"/>
          <w:sz w:val="22"/>
          <w:szCs w:val="22"/>
        </w:rPr>
      </w:pPr>
      <w:r w:rsidRPr="4C33F458">
        <w:rPr>
          <w:rFonts w:eastAsiaTheme="minorEastAsia"/>
          <w:sz w:val="22"/>
          <w:szCs w:val="22"/>
        </w:rPr>
        <w:t>E-mail:</w:t>
      </w:r>
      <w:r w:rsidR="00203992" w:rsidRPr="4C33F458">
        <w:rPr>
          <w:rStyle w:val="Hypertextovodkaz"/>
          <w:rFonts w:eastAsiaTheme="minorEastAsia"/>
          <w:sz w:val="22"/>
          <w:szCs w:val="22"/>
        </w:rPr>
        <w:t xml:space="preserve"> </w:t>
      </w:r>
      <w:hyperlink r:id="rId24">
        <w:r w:rsidR="00203992" w:rsidRPr="4C33F458">
          <w:rPr>
            <w:rStyle w:val="Hypertextovodkaz"/>
            <w:rFonts w:eastAsiaTheme="minorEastAsia"/>
            <w:sz w:val="22"/>
            <w:szCs w:val="22"/>
          </w:rPr>
          <w:t>cenefelsova@fetters.cz</w:t>
        </w:r>
      </w:hyperlink>
      <w:r w:rsidR="00203992" w:rsidRPr="4C33F458">
        <w:rPr>
          <w:rStyle w:val="Hypertextovodkaz"/>
          <w:rFonts w:eastAsiaTheme="minorEastAsia"/>
          <w:sz w:val="22"/>
          <w:szCs w:val="22"/>
        </w:rPr>
        <w:t xml:space="preserve"> </w:t>
      </w:r>
      <w:r w:rsidR="00203992" w:rsidRPr="4C33F458">
        <w:rPr>
          <w:rFonts w:eastAsiaTheme="minorEastAsia"/>
          <w:sz w:val="22"/>
          <w:szCs w:val="22"/>
        </w:rPr>
        <w:t xml:space="preserve"> </w:t>
      </w:r>
    </w:p>
    <w:p w14:paraId="4CD0DD93" w14:textId="0657F711" w:rsidR="00A65303" w:rsidRDefault="00203992" w:rsidP="4C33F458">
      <w:pPr>
        <w:spacing w:after="0" w:line="320" w:lineRule="atLeast"/>
        <w:jc w:val="both"/>
        <w:rPr>
          <w:rFonts w:eastAsiaTheme="minorEastAsia"/>
          <w:sz w:val="22"/>
          <w:szCs w:val="22"/>
        </w:rPr>
      </w:pPr>
      <w:hyperlink r:id="rId25">
        <w:r w:rsidRPr="4C33F458">
          <w:rPr>
            <w:rStyle w:val="Hypertextovodkaz"/>
            <w:rFonts w:eastAsiaTheme="minorEastAsia"/>
            <w:sz w:val="22"/>
            <w:szCs w:val="22"/>
          </w:rPr>
          <w:t>www.fetters.cz</w:t>
        </w:r>
      </w:hyperlink>
    </w:p>
    <w:sectPr w:rsidR="00A65303">
      <w:head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E9F0C" w14:textId="77777777" w:rsidR="001F31F4" w:rsidRDefault="001F31F4" w:rsidP="00406172">
      <w:pPr>
        <w:spacing w:after="0" w:line="240" w:lineRule="auto"/>
      </w:pPr>
      <w:r>
        <w:separator/>
      </w:r>
    </w:p>
  </w:endnote>
  <w:endnote w:type="continuationSeparator" w:id="0">
    <w:p w14:paraId="1DEB857A" w14:textId="77777777" w:rsidR="001F31F4" w:rsidRDefault="001F31F4" w:rsidP="00406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25032" w14:textId="77777777" w:rsidR="001F31F4" w:rsidRDefault="001F31F4" w:rsidP="00406172">
      <w:pPr>
        <w:spacing w:after="0" w:line="240" w:lineRule="auto"/>
      </w:pPr>
      <w:r>
        <w:separator/>
      </w:r>
    </w:p>
  </w:footnote>
  <w:footnote w:type="continuationSeparator" w:id="0">
    <w:p w14:paraId="4D9F880E" w14:textId="77777777" w:rsidR="001F31F4" w:rsidRDefault="001F31F4" w:rsidP="00406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9E49" w14:textId="3E4B8FFE" w:rsidR="00FC0157" w:rsidRPr="00FC0157" w:rsidRDefault="00406172" w:rsidP="00FC0157">
    <w:pPr>
      <w:pStyle w:val="Zhlav"/>
    </w:pPr>
    <w:r>
      <w:tab/>
    </w:r>
  </w:p>
  <w:p w14:paraId="69E3B3D1" w14:textId="6AD03314" w:rsidR="00406172" w:rsidRDefault="00406172">
    <w:pPr>
      <w:pStyle w:val="Zhlav"/>
    </w:pPr>
  </w:p>
  <w:p w14:paraId="49156C33" w14:textId="6B5D005C" w:rsidR="00406172" w:rsidRDefault="00406172">
    <w:pPr>
      <w:pStyle w:val="Zhlav"/>
    </w:pPr>
    <w:r>
      <w:t xml:space="preserve">TISKOVÁ ZPRÁVA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D1ACC"/>
    <w:multiLevelType w:val="multilevel"/>
    <w:tmpl w:val="6980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061CC5"/>
    <w:multiLevelType w:val="multilevel"/>
    <w:tmpl w:val="EBD0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129080">
    <w:abstractNumId w:val="0"/>
  </w:num>
  <w:num w:numId="2" w16cid:durableId="1203638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303"/>
    <w:rsid w:val="00000AF7"/>
    <w:rsid w:val="000013FA"/>
    <w:rsid w:val="0000409B"/>
    <w:rsid w:val="000041EA"/>
    <w:rsid w:val="000050BA"/>
    <w:rsid w:val="00005370"/>
    <w:rsid w:val="00005E71"/>
    <w:rsid w:val="00006C69"/>
    <w:rsid w:val="00011833"/>
    <w:rsid w:val="00013B72"/>
    <w:rsid w:val="00021902"/>
    <w:rsid w:val="00023AF6"/>
    <w:rsid w:val="00026D99"/>
    <w:rsid w:val="00026ED8"/>
    <w:rsid w:val="00030022"/>
    <w:rsid w:val="00032BB4"/>
    <w:rsid w:val="000362B8"/>
    <w:rsid w:val="000363CF"/>
    <w:rsid w:val="00037541"/>
    <w:rsid w:val="000414D4"/>
    <w:rsid w:val="00041550"/>
    <w:rsid w:val="00041615"/>
    <w:rsid w:val="00042A95"/>
    <w:rsid w:val="00043521"/>
    <w:rsid w:val="00045237"/>
    <w:rsid w:val="000465F7"/>
    <w:rsid w:val="00057EA3"/>
    <w:rsid w:val="00061006"/>
    <w:rsid w:val="00061E1B"/>
    <w:rsid w:val="00063773"/>
    <w:rsid w:val="00063CE8"/>
    <w:rsid w:val="0006450D"/>
    <w:rsid w:val="00070133"/>
    <w:rsid w:val="00070681"/>
    <w:rsid w:val="000733CA"/>
    <w:rsid w:val="0007544B"/>
    <w:rsid w:val="00077925"/>
    <w:rsid w:val="00081ACD"/>
    <w:rsid w:val="0008215E"/>
    <w:rsid w:val="00082512"/>
    <w:rsid w:val="0008658B"/>
    <w:rsid w:val="000872CC"/>
    <w:rsid w:val="00090102"/>
    <w:rsid w:val="00090E08"/>
    <w:rsid w:val="00092E16"/>
    <w:rsid w:val="000949E3"/>
    <w:rsid w:val="00094FE9"/>
    <w:rsid w:val="00095A7D"/>
    <w:rsid w:val="00095E37"/>
    <w:rsid w:val="0009769A"/>
    <w:rsid w:val="000A35B4"/>
    <w:rsid w:val="000B21C1"/>
    <w:rsid w:val="000B25E9"/>
    <w:rsid w:val="000B5B1C"/>
    <w:rsid w:val="000C0735"/>
    <w:rsid w:val="000C0C54"/>
    <w:rsid w:val="000C363A"/>
    <w:rsid w:val="000C5314"/>
    <w:rsid w:val="000C537F"/>
    <w:rsid w:val="000D05F0"/>
    <w:rsid w:val="000D0F8D"/>
    <w:rsid w:val="000D1393"/>
    <w:rsid w:val="000D2540"/>
    <w:rsid w:val="000D6B3B"/>
    <w:rsid w:val="000E1240"/>
    <w:rsid w:val="000E2FE0"/>
    <w:rsid w:val="000E390E"/>
    <w:rsid w:val="000E56A6"/>
    <w:rsid w:val="000E5BFF"/>
    <w:rsid w:val="000E68D8"/>
    <w:rsid w:val="000E77E9"/>
    <w:rsid w:val="000F0701"/>
    <w:rsid w:val="000F0CFD"/>
    <w:rsid w:val="000F3A58"/>
    <w:rsid w:val="000F533F"/>
    <w:rsid w:val="00102211"/>
    <w:rsid w:val="0010260D"/>
    <w:rsid w:val="0010486B"/>
    <w:rsid w:val="001056F6"/>
    <w:rsid w:val="00113F97"/>
    <w:rsid w:val="00116080"/>
    <w:rsid w:val="0011679D"/>
    <w:rsid w:val="001203BB"/>
    <w:rsid w:val="00120C37"/>
    <w:rsid w:val="00120F2D"/>
    <w:rsid w:val="001225DC"/>
    <w:rsid w:val="001226E4"/>
    <w:rsid w:val="0012285A"/>
    <w:rsid w:val="00123D7D"/>
    <w:rsid w:val="001252F6"/>
    <w:rsid w:val="00130F65"/>
    <w:rsid w:val="00131E5C"/>
    <w:rsid w:val="0013263B"/>
    <w:rsid w:val="001327BC"/>
    <w:rsid w:val="00141B2E"/>
    <w:rsid w:val="0014229F"/>
    <w:rsid w:val="001432FD"/>
    <w:rsid w:val="00145A08"/>
    <w:rsid w:val="00145AB3"/>
    <w:rsid w:val="001521A3"/>
    <w:rsid w:val="00154424"/>
    <w:rsid w:val="00154A6C"/>
    <w:rsid w:val="0015713E"/>
    <w:rsid w:val="00157CCE"/>
    <w:rsid w:val="00164545"/>
    <w:rsid w:val="00164557"/>
    <w:rsid w:val="001664B4"/>
    <w:rsid w:val="00171836"/>
    <w:rsid w:val="00173AFF"/>
    <w:rsid w:val="00175458"/>
    <w:rsid w:val="00175A5A"/>
    <w:rsid w:val="00176487"/>
    <w:rsid w:val="0017663B"/>
    <w:rsid w:val="00181040"/>
    <w:rsid w:val="00183045"/>
    <w:rsid w:val="00183E74"/>
    <w:rsid w:val="0018785A"/>
    <w:rsid w:val="0019143C"/>
    <w:rsid w:val="00193D42"/>
    <w:rsid w:val="00194FEB"/>
    <w:rsid w:val="001974E0"/>
    <w:rsid w:val="00197DC5"/>
    <w:rsid w:val="001A286F"/>
    <w:rsid w:val="001A5177"/>
    <w:rsid w:val="001B0051"/>
    <w:rsid w:val="001B1B9A"/>
    <w:rsid w:val="001B2884"/>
    <w:rsid w:val="001B2EEA"/>
    <w:rsid w:val="001B43C6"/>
    <w:rsid w:val="001B452F"/>
    <w:rsid w:val="001B4622"/>
    <w:rsid w:val="001B5490"/>
    <w:rsid w:val="001B5D10"/>
    <w:rsid w:val="001B73FB"/>
    <w:rsid w:val="001C2D13"/>
    <w:rsid w:val="001C2EDC"/>
    <w:rsid w:val="001C45A0"/>
    <w:rsid w:val="001C4A3C"/>
    <w:rsid w:val="001C6FA5"/>
    <w:rsid w:val="001C7D68"/>
    <w:rsid w:val="001D30DD"/>
    <w:rsid w:val="001D6BCE"/>
    <w:rsid w:val="001D773C"/>
    <w:rsid w:val="001E04DC"/>
    <w:rsid w:val="001E1584"/>
    <w:rsid w:val="001E1830"/>
    <w:rsid w:val="001E2066"/>
    <w:rsid w:val="001E3C8E"/>
    <w:rsid w:val="001F01CE"/>
    <w:rsid w:val="001F31F4"/>
    <w:rsid w:val="001F3436"/>
    <w:rsid w:val="001F3BB9"/>
    <w:rsid w:val="001F4385"/>
    <w:rsid w:val="001F5B85"/>
    <w:rsid w:val="001F739F"/>
    <w:rsid w:val="002013F5"/>
    <w:rsid w:val="00203992"/>
    <w:rsid w:val="00206482"/>
    <w:rsid w:val="00207193"/>
    <w:rsid w:val="00210052"/>
    <w:rsid w:val="00210254"/>
    <w:rsid w:val="00214A28"/>
    <w:rsid w:val="002160BB"/>
    <w:rsid w:val="0022187E"/>
    <w:rsid w:val="00223880"/>
    <w:rsid w:val="00225062"/>
    <w:rsid w:val="002258E8"/>
    <w:rsid w:val="00226788"/>
    <w:rsid w:val="00230E59"/>
    <w:rsid w:val="00231711"/>
    <w:rsid w:val="00233A0E"/>
    <w:rsid w:val="002356F6"/>
    <w:rsid w:val="00235860"/>
    <w:rsid w:val="00235B70"/>
    <w:rsid w:val="00236CE7"/>
    <w:rsid w:val="00237C5B"/>
    <w:rsid w:val="0024067F"/>
    <w:rsid w:val="0024108E"/>
    <w:rsid w:val="00243315"/>
    <w:rsid w:val="0024443A"/>
    <w:rsid w:val="00244BA7"/>
    <w:rsid w:val="002453CD"/>
    <w:rsid w:val="00245B8A"/>
    <w:rsid w:val="0024692D"/>
    <w:rsid w:val="00246932"/>
    <w:rsid w:val="0025013F"/>
    <w:rsid w:val="00250336"/>
    <w:rsid w:val="00250CE0"/>
    <w:rsid w:val="002522EB"/>
    <w:rsid w:val="002528C2"/>
    <w:rsid w:val="00254455"/>
    <w:rsid w:val="0025606B"/>
    <w:rsid w:val="00257A4B"/>
    <w:rsid w:val="00260E37"/>
    <w:rsid w:val="00267B8F"/>
    <w:rsid w:val="00267E9B"/>
    <w:rsid w:val="002704A4"/>
    <w:rsid w:val="00271AAB"/>
    <w:rsid w:val="00271FF2"/>
    <w:rsid w:val="00276D8B"/>
    <w:rsid w:val="002821F5"/>
    <w:rsid w:val="00285051"/>
    <w:rsid w:val="00292524"/>
    <w:rsid w:val="00293D28"/>
    <w:rsid w:val="00294A2D"/>
    <w:rsid w:val="00297F3E"/>
    <w:rsid w:val="002A309C"/>
    <w:rsid w:val="002A4C4E"/>
    <w:rsid w:val="002B0B6E"/>
    <w:rsid w:val="002B2DE7"/>
    <w:rsid w:val="002B4EBB"/>
    <w:rsid w:val="002B5D80"/>
    <w:rsid w:val="002B7769"/>
    <w:rsid w:val="002B78FF"/>
    <w:rsid w:val="002C1BEC"/>
    <w:rsid w:val="002C2B4E"/>
    <w:rsid w:val="002C56C0"/>
    <w:rsid w:val="002C6294"/>
    <w:rsid w:val="002C698B"/>
    <w:rsid w:val="002C724B"/>
    <w:rsid w:val="002D0B84"/>
    <w:rsid w:val="002D0FEE"/>
    <w:rsid w:val="002D153E"/>
    <w:rsid w:val="002D72D2"/>
    <w:rsid w:val="002D7558"/>
    <w:rsid w:val="002E0B0B"/>
    <w:rsid w:val="002E28E5"/>
    <w:rsid w:val="002E4612"/>
    <w:rsid w:val="002F3B9A"/>
    <w:rsid w:val="002F440D"/>
    <w:rsid w:val="002F4C9D"/>
    <w:rsid w:val="002F68D7"/>
    <w:rsid w:val="002F77FF"/>
    <w:rsid w:val="00302766"/>
    <w:rsid w:val="00307632"/>
    <w:rsid w:val="003136E2"/>
    <w:rsid w:val="00314D83"/>
    <w:rsid w:val="00316300"/>
    <w:rsid w:val="003165AA"/>
    <w:rsid w:val="00316D93"/>
    <w:rsid w:val="00321458"/>
    <w:rsid w:val="003228BD"/>
    <w:rsid w:val="00322B13"/>
    <w:rsid w:val="00323A51"/>
    <w:rsid w:val="003312F2"/>
    <w:rsid w:val="00332295"/>
    <w:rsid w:val="00332CF3"/>
    <w:rsid w:val="0033341A"/>
    <w:rsid w:val="0033585C"/>
    <w:rsid w:val="003373AA"/>
    <w:rsid w:val="003404B5"/>
    <w:rsid w:val="003411B4"/>
    <w:rsid w:val="00343691"/>
    <w:rsid w:val="003441FE"/>
    <w:rsid w:val="0034475B"/>
    <w:rsid w:val="003457D0"/>
    <w:rsid w:val="003458DF"/>
    <w:rsid w:val="00345D35"/>
    <w:rsid w:val="00346C81"/>
    <w:rsid w:val="00347FC2"/>
    <w:rsid w:val="003539F3"/>
    <w:rsid w:val="0035639D"/>
    <w:rsid w:val="0035651E"/>
    <w:rsid w:val="0035743D"/>
    <w:rsid w:val="00360E2D"/>
    <w:rsid w:val="0036314D"/>
    <w:rsid w:val="00363E75"/>
    <w:rsid w:val="00367315"/>
    <w:rsid w:val="00367969"/>
    <w:rsid w:val="00370244"/>
    <w:rsid w:val="00370F6B"/>
    <w:rsid w:val="003715CF"/>
    <w:rsid w:val="003716E3"/>
    <w:rsid w:val="003750A1"/>
    <w:rsid w:val="00381B95"/>
    <w:rsid w:val="0038206B"/>
    <w:rsid w:val="00384757"/>
    <w:rsid w:val="00386E42"/>
    <w:rsid w:val="00391851"/>
    <w:rsid w:val="00391907"/>
    <w:rsid w:val="003932E1"/>
    <w:rsid w:val="003951EA"/>
    <w:rsid w:val="00395519"/>
    <w:rsid w:val="00395FF6"/>
    <w:rsid w:val="00396711"/>
    <w:rsid w:val="003A2323"/>
    <w:rsid w:val="003A4D76"/>
    <w:rsid w:val="003A581D"/>
    <w:rsid w:val="003A5D76"/>
    <w:rsid w:val="003A64CA"/>
    <w:rsid w:val="003A6B36"/>
    <w:rsid w:val="003A72DA"/>
    <w:rsid w:val="003B366A"/>
    <w:rsid w:val="003B378E"/>
    <w:rsid w:val="003B3B6F"/>
    <w:rsid w:val="003B72EF"/>
    <w:rsid w:val="003B7E76"/>
    <w:rsid w:val="003C1B50"/>
    <w:rsid w:val="003C2995"/>
    <w:rsid w:val="003C2FD6"/>
    <w:rsid w:val="003C68DD"/>
    <w:rsid w:val="003C6D80"/>
    <w:rsid w:val="003C7AC8"/>
    <w:rsid w:val="003C7E42"/>
    <w:rsid w:val="003D103E"/>
    <w:rsid w:val="003D3FDF"/>
    <w:rsid w:val="003D56AF"/>
    <w:rsid w:val="003D5DFF"/>
    <w:rsid w:val="003D5EEF"/>
    <w:rsid w:val="003D67BC"/>
    <w:rsid w:val="003D7D73"/>
    <w:rsid w:val="003E187E"/>
    <w:rsid w:val="003E41B7"/>
    <w:rsid w:val="003F55CC"/>
    <w:rsid w:val="003F7113"/>
    <w:rsid w:val="003F753C"/>
    <w:rsid w:val="00401216"/>
    <w:rsid w:val="004014F0"/>
    <w:rsid w:val="00402FCD"/>
    <w:rsid w:val="00404672"/>
    <w:rsid w:val="00405A7D"/>
    <w:rsid w:val="00405E4D"/>
    <w:rsid w:val="00406172"/>
    <w:rsid w:val="00406910"/>
    <w:rsid w:val="00410206"/>
    <w:rsid w:val="00410462"/>
    <w:rsid w:val="00415BB9"/>
    <w:rsid w:val="00416AF2"/>
    <w:rsid w:val="00421C05"/>
    <w:rsid w:val="004227F0"/>
    <w:rsid w:val="00423155"/>
    <w:rsid w:val="00434DAE"/>
    <w:rsid w:val="0043751E"/>
    <w:rsid w:val="0044098C"/>
    <w:rsid w:val="00443694"/>
    <w:rsid w:val="0044386C"/>
    <w:rsid w:val="00443CD4"/>
    <w:rsid w:val="00450A39"/>
    <w:rsid w:val="00450EE1"/>
    <w:rsid w:val="00450F86"/>
    <w:rsid w:val="00452634"/>
    <w:rsid w:val="00453EDD"/>
    <w:rsid w:val="00460827"/>
    <w:rsid w:val="00460C84"/>
    <w:rsid w:val="00461C13"/>
    <w:rsid w:val="00464B1D"/>
    <w:rsid w:val="00467B05"/>
    <w:rsid w:val="00470236"/>
    <w:rsid w:val="004707D0"/>
    <w:rsid w:val="0047179B"/>
    <w:rsid w:val="00474CF3"/>
    <w:rsid w:val="0047544E"/>
    <w:rsid w:val="0047577B"/>
    <w:rsid w:val="0047641B"/>
    <w:rsid w:val="00476A78"/>
    <w:rsid w:val="00477FFC"/>
    <w:rsid w:val="00480CF9"/>
    <w:rsid w:val="00481CE2"/>
    <w:rsid w:val="0048213D"/>
    <w:rsid w:val="0048297D"/>
    <w:rsid w:val="00483838"/>
    <w:rsid w:val="004851AB"/>
    <w:rsid w:val="00485FF7"/>
    <w:rsid w:val="00486B65"/>
    <w:rsid w:val="0049033C"/>
    <w:rsid w:val="00495B83"/>
    <w:rsid w:val="004961AA"/>
    <w:rsid w:val="004977C6"/>
    <w:rsid w:val="004A0A62"/>
    <w:rsid w:val="004A0DD4"/>
    <w:rsid w:val="004A181C"/>
    <w:rsid w:val="004A18C4"/>
    <w:rsid w:val="004A48EA"/>
    <w:rsid w:val="004A61BB"/>
    <w:rsid w:val="004A6A8E"/>
    <w:rsid w:val="004A7039"/>
    <w:rsid w:val="004B1ADA"/>
    <w:rsid w:val="004B37F9"/>
    <w:rsid w:val="004B4978"/>
    <w:rsid w:val="004B68A9"/>
    <w:rsid w:val="004B7339"/>
    <w:rsid w:val="004C280C"/>
    <w:rsid w:val="004C4E90"/>
    <w:rsid w:val="004C532C"/>
    <w:rsid w:val="004D037A"/>
    <w:rsid w:val="004D4494"/>
    <w:rsid w:val="004D4A10"/>
    <w:rsid w:val="004D5EB1"/>
    <w:rsid w:val="004D699A"/>
    <w:rsid w:val="004E108E"/>
    <w:rsid w:val="004E1CAF"/>
    <w:rsid w:val="004E2CFD"/>
    <w:rsid w:val="004E307D"/>
    <w:rsid w:val="004E3486"/>
    <w:rsid w:val="004E52C3"/>
    <w:rsid w:val="004E6974"/>
    <w:rsid w:val="004E709D"/>
    <w:rsid w:val="004F1897"/>
    <w:rsid w:val="004F1C97"/>
    <w:rsid w:val="004F2B9E"/>
    <w:rsid w:val="004F34A1"/>
    <w:rsid w:val="004F3DFB"/>
    <w:rsid w:val="004F66E0"/>
    <w:rsid w:val="00501964"/>
    <w:rsid w:val="0050267E"/>
    <w:rsid w:val="00507EFB"/>
    <w:rsid w:val="0051113E"/>
    <w:rsid w:val="00511B36"/>
    <w:rsid w:val="00513EDE"/>
    <w:rsid w:val="005153B4"/>
    <w:rsid w:val="00515E3C"/>
    <w:rsid w:val="00517E6C"/>
    <w:rsid w:val="0052B10F"/>
    <w:rsid w:val="00530741"/>
    <w:rsid w:val="00530F2C"/>
    <w:rsid w:val="00531998"/>
    <w:rsid w:val="005324F3"/>
    <w:rsid w:val="00532C11"/>
    <w:rsid w:val="00533E18"/>
    <w:rsid w:val="005434B2"/>
    <w:rsid w:val="005444B6"/>
    <w:rsid w:val="005444EE"/>
    <w:rsid w:val="00545BCB"/>
    <w:rsid w:val="00550499"/>
    <w:rsid w:val="0055327B"/>
    <w:rsid w:val="005536A6"/>
    <w:rsid w:val="00560964"/>
    <w:rsid w:val="00560EA2"/>
    <w:rsid w:val="00562F11"/>
    <w:rsid w:val="0056744B"/>
    <w:rsid w:val="0057065B"/>
    <w:rsid w:val="005710B6"/>
    <w:rsid w:val="005727E8"/>
    <w:rsid w:val="00572EC1"/>
    <w:rsid w:val="0057515A"/>
    <w:rsid w:val="00577EBB"/>
    <w:rsid w:val="0058061C"/>
    <w:rsid w:val="00583A45"/>
    <w:rsid w:val="0058402A"/>
    <w:rsid w:val="00584699"/>
    <w:rsid w:val="00584D64"/>
    <w:rsid w:val="00585665"/>
    <w:rsid w:val="005878C4"/>
    <w:rsid w:val="005906DE"/>
    <w:rsid w:val="0059133B"/>
    <w:rsid w:val="00595B7E"/>
    <w:rsid w:val="005A111C"/>
    <w:rsid w:val="005A3768"/>
    <w:rsid w:val="005A4635"/>
    <w:rsid w:val="005A532E"/>
    <w:rsid w:val="005A7BAC"/>
    <w:rsid w:val="005B1D06"/>
    <w:rsid w:val="005B4D32"/>
    <w:rsid w:val="005B5564"/>
    <w:rsid w:val="005B5EAD"/>
    <w:rsid w:val="005B7795"/>
    <w:rsid w:val="005C1BDD"/>
    <w:rsid w:val="005C4EA4"/>
    <w:rsid w:val="005C54AF"/>
    <w:rsid w:val="005C7CB9"/>
    <w:rsid w:val="005D1207"/>
    <w:rsid w:val="005D240E"/>
    <w:rsid w:val="005D2934"/>
    <w:rsid w:val="005D3D48"/>
    <w:rsid w:val="005D57A5"/>
    <w:rsid w:val="005D5A4E"/>
    <w:rsid w:val="005D5DB0"/>
    <w:rsid w:val="005D607C"/>
    <w:rsid w:val="005D6A6E"/>
    <w:rsid w:val="005E08A3"/>
    <w:rsid w:val="005E31C6"/>
    <w:rsid w:val="005F00D3"/>
    <w:rsid w:val="005F20E4"/>
    <w:rsid w:val="005F2F0A"/>
    <w:rsid w:val="005F4C55"/>
    <w:rsid w:val="005F67CB"/>
    <w:rsid w:val="005F6E73"/>
    <w:rsid w:val="00601AE4"/>
    <w:rsid w:val="0060653E"/>
    <w:rsid w:val="00606D4A"/>
    <w:rsid w:val="006103F7"/>
    <w:rsid w:val="00610486"/>
    <w:rsid w:val="00611D0E"/>
    <w:rsid w:val="00611E82"/>
    <w:rsid w:val="00613B17"/>
    <w:rsid w:val="00614661"/>
    <w:rsid w:val="006161BC"/>
    <w:rsid w:val="00616ED9"/>
    <w:rsid w:val="00622675"/>
    <w:rsid w:val="006242CC"/>
    <w:rsid w:val="00626FEE"/>
    <w:rsid w:val="00631873"/>
    <w:rsid w:val="00631F4D"/>
    <w:rsid w:val="0063205C"/>
    <w:rsid w:val="00632ACB"/>
    <w:rsid w:val="00633B47"/>
    <w:rsid w:val="00634BC3"/>
    <w:rsid w:val="00636D5E"/>
    <w:rsid w:val="00636DC7"/>
    <w:rsid w:val="00637B45"/>
    <w:rsid w:val="00637BED"/>
    <w:rsid w:val="00637D5B"/>
    <w:rsid w:val="00646253"/>
    <w:rsid w:val="006517D9"/>
    <w:rsid w:val="00652048"/>
    <w:rsid w:val="006536D9"/>
    <w:rsid w:val="00654256"/>
    <w:rsid w:val="0065530D"/>
    <w:rsid w:val="0066552D"/>
    <w:rsid w:val="00671628"/>
    <w:rsid w:val="0067184A"/>
    <w:rsid w:val="00671EE8"/>
    <w:rsid w:val="00674376"/>
    <w:rsid w:val="00676749"/>
    <w:rsid w:val="006775B8"/>
    <w:rsid w:val="00683442"/>
    <w:rsid w:val="00683890"/>
    <w:rsid w:val="0068443A"/>
    <w:rsid w:val="006844F0"/>
    <w:rsid w:val="0068536A"/>
    <w:rsid w:val="006856C9"/>
    <w:rsid w:val="00685DCF"/>
    <w:rsid w:val="00686D78"/>
    <w:rsid w:val="0068742E"/>
    <w:rsid w:val="006938B9"/>
    <w:rsid w:val="0069457E"/>
    <w:rsid w:val="00694DF3"/>
    <w:rsid w:val="0069584F"/>
    <w:rsid w:val="006A0018"/>
    <w:rsid w:val="006A1673"/>
    <w:rsid w:val="006A3CFF"/>
    <w:rsid w:val="006A5B82"/>
    <w:rsid w:val="006B0FCB"/>
    <w:rsid w:val="006B15A6"/>
    <w:rsid w:val="006B15D7"/>
    <w:rsid w:val="006B2AC2"/>
    <w:rsid w:val="006B3847"/>
    <w:rsid w:val="006B413A"/>
    <w:rsid w:val="006B66DF"/>
    <w:rsid w:val="006B7374"/>
    <w:rsid w:val="006B7CF4"/>
    <w:rsid w:val="006C4F76"/>
    <w:rsid w:val="006C5DCF"/>
    <w:rsid w:val="006D72C4"/>
    <w:rsid w:val="006D7597"/>
    <w:rsid w:val="006E0EEE"/>
    <w:rsid w:val="006E1856"/>
    <w:rsid w:val="006E1E07"/>
    <w:rsid w:val="006E2065"/>
    <w:rsid w:val="006E23B0"/>
    <w:rsid w:val="006E2AE3"/>
    <w:rsid w:val="006E2E66"/>
    <w:rsid w:val="006E4115"/>
    <w:rsid w:val="006E421E"/>
    <w:rsid w:val="006E552F"/>
    <w:rsid w:val="006E603B"/>
    <w:rsid w:val="006E77B7"/>
    <w:rsid w:val="006F0B01"/>
    <w:rsid w:val="006F1A54"/>
    <w:rsid w:val="006F1B38"/>
    <w:rsid w:val="006F555A"/>
    <w:rsid w:val="00700A6D"/>
    <w:rsid w:val="00700E79"/>
    <w:rsid w:val="00702931"/>
    <w:rsid w:val="0070391B"/>
    <w:rsid w:val="007076D5"/>
    <w:rsid w:val="00710089"/>
    <w:rsid w:val="007104BB"/>
    <w:rsid w:val="00714873"/>
    <w:rsid w:val="00715084"/>
    <w:rsid w:val="007152B8"/>
    <w:rsid w:val="007169E9"/>
    <w:rsid w:val="00717ECD"/>
    <w:rsid w:val="00721500"/>
    <w:rsid w:val="0072183F"/>
    <w:rsid w:val="00724DBD"/>
    <w:rsid w:val="007255CB"/>
    <w:rsid w:val="007375EE"/>
    <w:rsid w:val="007416EA"/>
    <w:rsid w:val="00741F3D"/>
    <w:rsid w:val="0074330F"/>
    <w:rsid w:val="00743EA4"/>
    <w:rsid w:val="007451BB"/>
    <w:rsid w:val="00745CB2"/>
    <w:rsid w:val="00747BF1"/>
    <w:rsid w:val="00750DDA"/>
    <w:rsid w:val="00750E70"/>
    <w:rsid w:val="00750F31"/>
    <w:rsid w:val="00753628"/>
    <w:rsid w:val="00757D9C"/>
    <w:rsid w:val="00762BBE"/>
    <w:rsid w:val="00762E90"/>
    <w:rsid w:val="0076322A"/>
    <w:rsid w:val="00765980"/>
    <w:rsid w:val="007670E0"/>
    <w:rsid w:val="0077131E"/>
    <w:rsid w:val="00773F01"/>
    <w:rsid w:val="00775691"/>
    <w:rsid w:val="00775DEC"/>
    <w:rsid w:val="00777065"/>
    <w:rsid w:val="007774B5"/>
    <w:rsid w:val="007777C9"/>
    <w:rsid w:val="00780C30"/>
    <w:rsid w:val="0078220F"/>
    <w:rsid w:val="0078231C"/>
    <w:rsid w:val="007833B4"/>
    <w:rsid w:val="00784A9F"/>
    <w:rsid w:val="0079080A"/>
    <w:rsid w:val="0079731E"/>
    <w:rsid w:val="00797974"/>
    <w:rsid w:val="00797D17"/>
    <w:rsid w:val="007A0127"/>
    <w:rsid w:val="007A02BA"/>
    <w:rsid w:val="007A40DA"/>
    <w:rsid w:val="007A463A"/>
    <w:rsid w:val="007A503C"/>
    <w:rsid w:val="007A638F"/>
    <w:rsid w:val="007A7C4D"/>
    <w:rsid w:val="007B54FD"/>
    <w:rsid w:val="007C0940"/>
    <w:rsid w:val="007C18AC"/>
    <w:rsid w:val="007C2F38"/>
    <w:rsid w:val="007C3122"/>
    <w:rsid w:val="007C35B4"/>
    <w:rsid w:val="007D074C"/>
    <w:rsid w:val="007D3883"/>
    <w:rsid w:val="007D60F8"/>
    <w:rsid w:val="007D61BB"/>
    <w:rsid w:val="007E116A"/>
    <w:rsid w:val="007E1FE7"/>
    <w:rsid w:val="007E24E1"/>
    <w:rsid w:val="007E29F2"/>
    <w:rsid w:val="007F2B20"/>
    <w:rsid w:val="008005AD"/>
    <w:rsid w:val="008029CA"/>
    <w:rsid w:val="00803450"/>
    <w:rsid w:val="00803D42"/>
    <w:rsid w:val="008059A3"/>
    <w:rsid w:val="00816D23"/>
    <w:rsid w:val="00822987"/>
    <w:rsid w:val="008239FF"/>
    <w:rsid w:val="00823F60"/>
    <w:rsid w:val="00824775"/>
    <w:rsid w:val="00827197"/>
    <w:rsid w:val="008303E7"/>
    <w:rsid w:val="00831895"/>
    <w:rsid w:val="00831FFF"/>
    <w:rsid w:val="008339D0"/>
    <w:rsid w:val="00840451"/>
    <w:rsid w:val="00840A17"/>
    <w:rsid w:val="00842C59"/>
    <w:rsid w:val="008433CC"/>
    <w:rsid w:val="008446C1"/>
    <w:rsid w:val="008461B1"/>
    <w:rsid w:val="0084681A"/>
    <w:rsid w:val="00850279"/>
    <w:rsid w:val="008512FA"/>
    <w:rsid w:val="008540AC"/>
    <w:rsid w:val="00854D2C"/>
    <w:rsid w:val="00860C4B"/>
    <w:rsid w:val="0086521B"/>
    <w:rsid w:val="00866121"/>
    <w:rsid w:val="00867CA8"/>
    <w:rsid w:val="0087261C"/>
    <w:rsid w:val="008811A7"/>
    <w:rsid w:val="00881A8A"/>
    <w:rsid w:val="00882028"/>
    <w:rsid w:val="00882887"/>
    <w:rsid w:val="00884CD8"/>
    <w:rsid w:val="00886C28"/>
    <w:rsid w:val="008877D6"/>
    <w:rsid w:val="00887E32"/>
    <w:rsid w:val="00891093"/>
    <w:rsid w:val="00895568"/>
    <w:rsid w:val="0089639E"/>
    <w:rsid w:val="0089764E"/>
    <w:rsid w:val="008979DF"/>
    <w:rsid w:val="008979E3"/>
    <w:rsid w:val="008A0123"/>
    <w:rsid w:val="008A0F97"/>
    <w:rsid w:val="008A1556"/>
    <w:rsid w:val="008A1765"/>
    <w:rsid w:val="008A2202"/>
    <w:rsid w:val="008A4FBC"/>
    <w:rsid w:val="008B3C63"/>
    <w:rsid w:val="008B439F"/>
    <w:rsid w:val="008B6C00"/>
    <w:rsid w:val="008B7626"/>
    <w:rsid w:val="008C2D1C"/>
    <w:rsid w:val="008C2D46"/>
    <w:rsid w:val="008C599D"/>
    <w:rsid w:val="008C5EB2"/>
    <w:rsid w:val="008C6E9B"/>
    <w:rsid w:val="008C737D"/>
    <w:rsid w:val="008D4226"/>
    <w:rsid w:val="008D7015"/>
    <w:rsid w:val="008E035C"/>
    <w:rsid w:val="008E1770"/>
    <w:rsid w:val="008E223F"/>
    <w:rsid w:val="008E22EC"/>
    <w:rsid w:val="008E41F4"/>
    <w:rsid w:val="008E4628"/>
    <w:rsid w:val="008F0057"/>
    <w:rsid w:val="008F11A1"/>
    <w:rsid w:val="008F2B98"/>
    <w:rsid w:val="008F2D9C"/>
    <w:rsid w:val="008F4F46"/>
    <w:rsid w:val="008F5DD3"/>
    <w:rsid w:val="008F5E01"/>
    <w:rsid w:val="008F76CB"/>
    <w:rsid w:val="00900A40"/>
    <w:rsid w:val="0090278C"/>
    <w:rsid w:val="00902B67"/>
    <w:rsid w:val="00902C71"/>
    <w:rsid w:val="0090627F"/>
    <w:rsid w:val="009137D8"/>
    <w:rsid w:val="00914A94"/>
    <w:rsid w:val="00914D63"/>
    <w:rsid w:val="009156D1"/>
    <w:rsid w:val="00915D16"/>
    <w:rsid w:val="009175DB"/>
    <w:rsid w:val="0092067E"/>
    <w:rsid w:val="0092364D"/>
    <w:rsid w:val="0092375F"/>
    <w:rsid w:val="009237E8"/>
    <w:rsid w:val="00923D13"/>
    <w:rsid w:val="00930BE4"/>
    <w:rsid w:val="009314A9"/>
    <w:rsid w:val="0094210F"/>
    <w:rsid w:val="00942BF5"/>
    <w:rsid w:val="00943B88"/>
    <w:rsid w:val="0094602F"/>
    <w:rsid w:val="00946E49"/>
    <w:rsid w:val="0095142B"/>
    <w:rsid w:val="009514B6"/>
    <w:rsid w:val="00952586"/>
    <w:rsid w:val="00952F09"/>
    <w:rsid w:val="0095340F"/>
    <w:rsid w:val="00956E81"/>
    <w:rsid w:val="00957067"/>
    <w:rsid w:val="009629AB"/>
    <w:rsid w:val="009640A2"/>
    <w:rsid w:val="00964E30"/>
    <w:rsid w:val="00965BAF"/>
    <w:rsid w:val="00970FFB"/>
    <w:rsid w:val="009712A3"/>
    <w:rsid w:val="00971B21"/>
    <w:rsid w:val="00973CF4"/>
    <w:rsid w:val="00974949"/>
    <w:rsid w:val="00977797"/>
    <w:rsid w:val="00981F0A"/>
    <w:rsid w:val="0098289F"/>
    <w:rsid w:val="00984193"/>
    <w:rsid w:val="0098762B"/>
    <w:rsid w:val="009908C9"/>
    <w:rsid w:val="009912CD"/>
    <w:rsid w:val="009932B3"/>
    <w:rsid w:val="00996C8D"/>
    <w:rsid w:val="009A1C1D"/>
    <w:rsid w:val="009A22AF"/>
    <w:rsid w:val="009A2A7B"/>
    <w:rsid w:val="009A5F52"/>
    <w:rsid w:val="009A72A7"/>
    <w:rsid w:val="009A7ED5"/>
    <w:rsid w:val="009B0459"/>
    <w:rsid w:val="009B26AA"/>
    <w:rsid w:val="009B3226"/>
    <w:rsid w:val="009B36E5"/>
    <w:rsid w:val="009B3F87"/>
    <w:rsid w:val="009B6E25"/>
    <w:rsid w:val="009C02CB"/>
    <w:rsid w:val="009C0C5A"/>
    <w:rsid w:val="009C423B"/>
    <w:rsid w:val="009C49EB"/>
    <w:rsid w:val="009C682A"/>
    <w:rsid w:val="009C6C77"/>
    <w:rsid w:val="009D4387"/>
    <w:rsid w:val="009D51D5"/>
    <w:rsid w:val="009D5B75"/>
    <w:rsid w:val="009E44D8"/>
    <w:rsid w:val="009E4D98"/>
    <w:rsid w:val="009E6350"/>
    <w:rsid w:val="009E7BDE"/>
    <w:rsid w:val="009E7DDF"/>
    <w:rsid w:val="009F179B"/>
    <w:rsid w:val="009F2DFF"/>
    <w:rsid w:val="009F3D01"/>
    <w:rsid w:val="009F4575"/>
    <w:rsid w:val="009F4BB1"/>
    <w:rsid w:val="009F5CE0"/>
    <w:rsid w:val="009F67B2"/>
    <w:rsid w:val="009F6F93"/>
    <w:rsid w:val="009F73AC"/>
    <w:rsid w:val="00A019ED"/>
    <w:rsid w:val="00A04269"/>
    <w:rsid w:val="00A10304"/>
    <w:rsid w:val="00A115F1"/>
    <w:rsid w:val="00A13273"/>
    <w:rsid w:val="00A2015F"/>
    <w:rsid w:val="00A226CA"/>
    <w:rsid w:val="00A264C5"/>
    <w:rsid w:val="00A30FC0"/>
    <w:rsid w:val="00A31C62"/>
    <w:rsid w:val="00A35C33"/>
    <w:rsid w:val="00A36DB0"/>
    <w:rsid w:val="00A37F10"/>
    <w:rsid w:val="00A43D8F"/>
    <w:rsid w:val="00A44252"/>
    <w:rsid w:val="00A44B4F"/>
    <w:rsid w:val="00A45749"/>
    <w:rsid w:val="00A500A1"/>
    <w:rsid w:val="00A52FC0"/>
    <w:rsid w:val="00A54679"/>
    <w:rsid w:val="00A54FEE"/>
    <w:rsid w:val="00A55401"/>
    <w:rsid w:val="00A56156"/>
    <w:rsid w:val="00A56C97"/>
    <w:rsid w:val="00A6197B"/>
    <w:rsid w:val="00A62220"/>
    <w:rsid w:val="00A6474F"/>
    <w:rsid w:val="00A648D4"/>
    <w:rsid w:val="00A64F9F"/>
    <w:rsid w:val="00A65076"/>
    <w:rsid w:val="00A65303"/>
    <w:rsid w:val="00A67EA6"/>
    <w:rsid w:val="00A81A98"/>
    <w:rsid w:val="00A83417"/>
    <w:rsid w:val="00A834D0"/>
    <w:rsid w:val="00A840B5"/>
    <w:rsid w:val="00A84F0F"/>
    <w:rsid w:val="00A85AAA"/>
    <w:rsid w:val="00A85F79"/>
    <w:rsid w:val="00A910C4"/>
    <w:rsid w:val="00A91A09"/>
    <w:rsid w:val="00A91CB5"/>
    <w:rsid w:val="00A93CA9"/>
    <w:rsid w:val="00A95263"/>
    <w:rsid w:val="00A9768F"/>
    <w:rsid w:val="00A97EAD"/>
    <w:rsid w:val="00AA3582"/>
    <w:rsid w:val="00AA5494"/>
    <w:rsid w:val="00AA720D"/>
    <w:rsid w:val="00AB0246"/>
    <w:rsid w:val="00AB02DB"/>
    <w:rsid w:val="00AB2AA6"/>
    <w:rsid w:val="00AC3956"/>
    <w:rsid w:val="00AC4896"/>
    <w:rsid w:val="00AC5C1B"/>
    <w:rsid w:val="00AC7495"/>
    <w:rsid w:val="00AC7C9F"/>
    <w:rsid w:val="00AD1A7C"/>
    <w:rsid w:val="00AD29BA"/>
    <w:rsid w:val="00AD47CC"/>
    <w:rsid w:val="00AD4FB5"/>
    <w:rsid w:val="00AD5708"/>
    <w:rsid w:val="00AD6F87"/>
    <w:rsid w:val="00AD71CF"/>
    <w:rsid w:val="00AE09A2"/>
    <w:rsid w:val="00AE160B"/>
    <w:rsid w:val="00AE1F92"/>
    <w:rsid w:val="00AE40CE"/>
    <w:rsid w:val="00AE5816"/>
    <w:rsid w:val="00AE60DC"/>
    <w:rsid w:val="00AE6887"/>
    <w:rsid w:val="00AF2CB5"/>
    <w:rsid w:val="00AF38EE"/>
    <w:rsid w:val="00AF6CDC"/>
    <w:rsid w:val="00AF7296"/>
    <w:rsid w:val="00B04399"/>
    <w:rsid w:val="00B0615E"/>
    <w:rsid w:val="00B118A9"/>
    <w:rsid w:val="00B11EF0"/>
    <w:rsid w:val="00B14F88"/>
    <w:rsid w:val="00B153B1"/>
    <w:rsid w:val="00B15577"/>
    <w:rsid w:val="00B21ADB"/>
    <w:rsid w:val="00B22E42"/>
    <w:rsid w:val="00B23F5C"/>
    <w:rsid w:val="00B25F25"/>
    <w:rsid w:val="00B27207"/>
    <w:rsid w:val="00B3073C"/>
    <w:rsid w:val="00B331BE"/>
    <w:rsid w:val="00B3542E"/>
    <w:rsid w:val="00B37E9C"/>
    <w:rsid w:val="00B40B03"/>
    <w:rsid w:val="00B410A1"/>
    <w:rsid w:val="00B420E4"/>
    <w:rsid w:val="00B4271D"/>
    <w:rsid w:val="00B43813"/>
    <w:rsid w:val="00B452C4"/>
    <w:rsid w:val="00B47BA9"/>
    <w:rsid w:val="00B50448"/>
    <w:rsid w:val="00B50584"/>
    <w:rsid w:val="00B513C7"/>
    <w:rsid w:val="00B51C7F"/>
    <w:rsid w:val="00B52F49"/>
    <w:rsid w:val="00B5320B"/>
    <w:rsid w:val="00B54790"/>
    <w:rsid w:val="00B55019"/>
    <w:rsid w:val="00B5574D"/>
    <w:rsid w:val="00B5673D"/>
    <w:rsid w:val="00B602D9"/>
    <w:rsid w:val="00B60C4F"/>
    <w:rsid w:val="00B62A07"/>
    <w:rsid w:val="00B63073"/>
    <w:rsid w:val="00B642D9"/>
    <w:rsid w:val="00B64565"/>
    <w:rsid w:val="00B657EB"/>
    <w:rsid w:val="00B65E6F"/>
    <w:rsid w:val="00B70608"/>
    <w:rsid w:val="00B70AE7"/>
    <w:rsid w:val="00B71545"/>
    <w:rsid w:val="00B71CD3"/>
    <w:rsid w:val="00B751AE"/>
    <w:rsid w:val="00B76D7B"/>
    <w:rsid w:val="00B8065D"/>
    <w:rsid w:val="00B84B95"/>
    <w:rsid w:val="00B8703C"/>
    <w:rsid w:val="00B87236"/>
    <w:rsid w:val="00B902E9"/>
    <w:rsid w:val="00B93D9D"/>
    <w:rsid w:val="00B9580A"/>
    <w:rsid w:val="00B978E4"/>
    <w:rsid w:val="00BA2BC0"/>
    <w:rsid w:val="00BA639C"/>
    <w:rsid w:val="00BA771F"/>
    <w:rsid w:val="00BB2224"/>
    <w:rsid w:val="00BB42E7"/>
    <w:rsid w:val="00BC2523"/>
    <w:rsid w:val="00BC35DE"/>
    <w:rsid w:val="00BC4302"/>
    <w:rsid w:val="00BC4D88"/>
    <w:rsid w:val="00BC5999"/>
    <w:rsid w:val="00BD1150"/>
    <w:rsid w:val="00BD354B"/>
    <w:rsid w:val="00BD44AF"/>
    <w:rsid w:val="00BD4790"/>
    <w:rsid w:val="00BE0AB7"/>
    <w:rsid w:val="00BE21D1"/>
    <w:rsid w:val="00BE2C22"/>
    <w:rsid w:val="00BE3319"/>
    <w:rsid w:val="00BE3A38"/>
    <w:rsid w:val="00BE5728"/>
    <w:rsid w:val="00BF1430"/>
    <w:rsid w:val="00BF1C00"/>
    <w:rsid w:val="00BF1FCC"/>
    <w:rsid w:val="00BF21B2"/>
    <w:rsid w:val="00BF3392"/>
    <w:rsid w:val="00BF4D68"/>
    <w:rsid w:val="00BF78D6"/>
    <w:rsid w:val="00BF7D75"/>
    <w:rsid w:val="00BF7F47"/>
    <w:rsid w:val="00BF7FF4"/>
    <w:rsid w:val="00C020C7"/>
    <w:rsid w:val="00C02839"/>
    <w:rsid w:val="00C03F5E"/>
    <w:rsid w:val="00C05344"/>
    <w:rsid w:val="00C05F3F"/>
    <w:rsid w:val="00C109D7"/>
    <w:rsid w:val="00C12DB5"/>
    <w:rsid w:val="00C12F2B"/>
    <w:rsid w:val="00C14C42"/>
    <w:rsid w:val="00C17389"/>
    <w:rsid w:val="00C17A96"/>
    <w:rsid w:val="00C17C36"/>
    <w:rsid w:val="00C2094B"/>
    <w:rsid w:val="00C23A43"/>
    <w:rsid w:val="00C24D3E"/>
    <w:rsid w:val="00C260DE"/>
    <w:rsid w:val="00C2657B"/>
    <w:rsid w:val="00C268B3"/>
    <w:rsid w:val="00C2697D"/>
    <w:rsid w:val="00C270BA"/>
    <w:rsid w:val="00C31282"/>
    <w:rsid w:val="00C31A83"/>
    <w:rsid w:val="00C33401"/>
    <w:rsid w:val="00C34CB7"/>
    <w:rsid w:val="00C36DDC"/>
    <w:rsid w:val="00C3753D"/>
    <w:rsid w:val="00C379C1"/>
    <w:rsid w:val="00C414E8"/>
    <w:rsid w:val="00C4291A"/>
    <w:rsid w:val="00C44017"/>
    <w:rsid w:val="00C4571B"/>
    <w:rsid w:val="00C47730"/>
    <w:rsid w:val="00C510FE"/>
    <w:rsid w:val="00C53DF2"/>
    <w:rsid w:val="00C55FE4"/>
    <w:rsid w:val="00C56A81"/>
    <w:rsid w:val="00C578C7"/>
    <w:rsid w:val="00C6648D"/>
    <w:rsid w:val="00C75F5F"/>
    <w:rsid w:val="00C761D0"/>
    <w:rsid w:val="00C8086E"/>
    <w:rsid w:val="00C83AFB"/>
    <w:rsid w:val="00C855B9"/>
    <w:rsid w:val="00C85623"/>
    <w:rsid w:val="00C86126"/>
    <w:rsid w:val="00C87841"/>
    <w:rsid w:val="00C87A50"/>
    <w:rsid w:val="00C87FB5"/>
    <w:rsid w:val="00C9516C"/>
    <w:rsid w:val="00C979A1"/>
    <w:rsid w:val="00CA031E"/>
    <w:rsid w:val="00CA30DD"/>
    <w:rsid w:val="00CA4D55"/>
    <w:rsid w:val="00CB09F3"/>
    <w:rsid w:val="00CB1625"/>
    <w:rsid w:val="00CB25ED"/>
    <w:rsid w:val="00CB37A4"/>
    <w:rsid w:val="00CB3CBD"/>
    <w:rsid w:val="00CB64CC"/>
    <w:rsid w:val="00CB73F2"/>
    <w:rsid w:val="00CB7EFF"/>
    <w:rsid w:val="00CC0289"/>
    <w:rsid w:val="00CC1A51"/>
    <w:rsid w:val="00CC1EAB"/>
    <w:rsid w:val="00CC2769"/>
    <w:rsid w:val="00CC3D5C"/>
    <w:rsid w:val="00CC3DFC"/>
    <w:rsid w:val="00CC4EA4"/>
    <w:rsid w:val="00CC52BF"/>
    <w:rsid w:val="00CC5457"/>
    <w:rsid w:val="00CC601A"/>
    <w:rsid w:val="00CD2D20"/>
    <w:rsid w:val="00CD3573"/>
    <w:rsid w:val="00CD43F0"/>
    <w:rsid w:val="00CD474F"/>
    <w:rsid w:val="00CD512E"/>
    <w:rsid w:val="00CD60C9"/>
    <w:rsid w:val="00CD67F4"/>
    <w:rsid w:val="00CD76B1"/>
    <w:rsid w:val="00CE1640"/>
    <w:rsid w:val="00CE2512"/>
    <w:rsid w:val="00CE2BB3"/>
    <w:rsid w:val="00CE3766"/>
    <w:rsid w:val="00CE3DC0"/>
    <w:rsid w:val="00CE64BF"/>
    <w:rsid w:val="00CE6FFE"/>
    <w:rsid w:val="00CF0A4A"/>
    <w:rsid w:val="00CF1104"/>
    <w:rsid w:val="00CF1B28"/>
    <w:rsid w:val="00CF2987"/>
    <w:rsid w:val="00CF7F74"/>
    <w:rsid w:val="00D00FBD"/>
    <w:rsid w:val="00D01A56"/>
    <w:rsid w:val="00D01FA8"/>
    <w:rsid w:val="00D03A98"/>
    <w:rsid w:val="00D04DFA"/>
    <w:rsid w:val="00D05EF2"/>
    <w:rsid w:val="00D06E3D"/>
    <w:rsid w:val="00D10507"/>
    <w:rsid w:val="00D11D6B"/>
    <w:rsid w:val="00D12416"/>
    <w:rsid w:val="00D12CDE"/>
    <w:rsid w:val="00D13191"/>
    <w:rsid w:val="00D16731"/>
    <w:rsid w:val="00D17247"/>
    <w:rsid w:val="00D17BE2"/>
    <w:rsid w:val="00D2147D"/>
    <w:rsid w:val="00D21736"/>
    <w:rsid w:val="00D23918"/>
    <w:rsid w:val="00D23A08"/>
    <w:rsid w:val="00D25905"/>
    <w:rsid w:val="00D26A5E"/>
    <w:rsid w:val="00D328CC"/>
    <w:rsid w:val="00D3394E"/>
    <w:rsid w:val="00D33A35"/>
    <w:rsid w:val="00D34A19"/>
    <w:rsid w:val="00D35C01"/>
    <w:rsid w:val="00D425A8"/>
    <w:rsid w:val="00D4417C"/>
    <w:rsid w:val="00D47957"/>
    <w:rsid w:val="00D5294F"/>
    <w:rsid w:val="00D54FE8"/>
    <w:rsid w:val="00D555DF"/>
    <w:rsid w:val="00D5625D"/>
    <w:rsid w:val="00D57683"/>
    <w:rsid w:val="00D57DAD"/>
    <w:rsid w:val="00D619D3"/>
    <w:rsid w:val="00D626D3"/>
    <w:rsid w:val="00D62794"/>
    <w:rsid w:val="00D62891"/>
    <w:rsid w:val="00D6453D"/>
    <w:rsid w:val="00D64FC6"/>
    <w:rsid w:val="00D774C2"/>
    <w:rsid w:val="00D81DCD"/>
    <w:rsid w:val="00D82968"/>
    <w:rsid w:val="00D82B91"/>
    <w:rsid w:val="00D82B93"/>
    <w:rsid w:val="00D83F59"/>
    <w:rsid w:val="00D919FD"/>
    <w:rsid w:val="00D935CE"/>
    <w:rsid w:val="00D93779"/>
    <w:rsid w:val="00D93DFC"/>
    <w:rsid w:val="00D94F3F"/>
    <w:rsid w:val="00D978E2"/>
    <w:rsid w:val="00DA025F"/>
    <w:rsid w:val="00DA21A6"/>
    <w:rsid w:val="00DA2872"/>
    <w:rsid w:val="00DB08D7"/>
    <w:rsid w:val="00DB53CA"/>
    <w:rsid w:val="00DC0167"/>
    <w:rsid w:val="00DC0560"/>
    <w:rsid w:val="00DC0C6D"/>
    <w:rsid w:val="00DC3DF6"/>
    <w:rsid w:val="00DC50E3"/>
    <w:rsid w:val="00DC531F"/>
    <w:rsid w:val="00DC7D4E"/>
    <w:rsid w:val="00DD1BBB"/>
    <w:rsid w:val="00DD233A"/>
    <w:rsid w:val="00DD4C3B"/>
    <w:rsid w:val="00DE6667"/>
    <w:rsid w:val="00DE6B78"/>
    <w:rsid w:val="00DE6C51"/>
    <w:rsid w:val="00DF0C33"/>
    <w:rsid w:val="00DF0D47"/>
    <w:rsid w:val="00DF32DB"/>
    <w:rsid w:val="00DF568F"/>
    <w:rsid w:val="00DF647F"/>
    <w:rsid w:val="00DF659F"/>
    <w:rsid w:val="00E02D46"/>
    <w:rsid w:val="00E03088"/>
    <w:rsid w:val="00E03AE9"/>
    <w:rsid w:val="00E05139"/>
    <w:rsid w:val="00E05834"/>
    <w:rsid w:val="00E10730"/>
    <w:rsid w:val="00E120F2"/>
    <w:rsid w:val="00E1504F"/>
    <w:rsid w:val="00E1572F"/>
    <w:rsid w:val="00E161A7"/>
    <w:rsid w:val="00E17683"/>
    <w:rsid w:val="00E20452"/>
    <w:rsid w:val="00E22C7C"/>
    <w:rsid w:val="00E235C2"/>
    <w:rsid w:val="00E2452D"/>
    <w:rsid w:val="00E24DB4"/>
    <w:rsid w:val="00E265FF"/>
    <w:rsid w:val="00E26BF9"/>
    <w:rsid w:val="00E2781D"/>
    <w:rsid w:val="00E30CE1"/>
    <w:rsid w:val="00E3142F"/>
    <w:rsid w:val="00E32D46"/>
    <w:rsid w:val="00E364B8"/>
    <w:rsid w:val="00E36F46"/>
    <w:rsid w:val="00E371C6"/>
    <w:rsid w:val="00E37816"/>
    <w:rsid w:val="00E41AF3"/>
    <w:rsid w:val="00E41FB9"/>
    <w:rsid w:val="00E42D22"/>
    <w:rsid w:val="00E44A55"/>
    <w:rsid w:val="00E44AA3"/>
    <w:rsid w:val="00E50BE2"/>
    <w:rsid w:val="00E51418"/>
    <w:rsid w:val="00E53377"/>
    <w:rsid w:val="00E54C27"/>
    <w:rsid w:val="00E55D9F"/>
    <w:rsid w:val="00E57B53"/>
    <w:rsid w:val="00E60DEA"/>
    <w:rsid w:val="00E610AE"/>
    <w:rsid w:val="00E6798B"/>
    <w:rsid w:val="00E71C52"/>
    <w:rsid w:val="00E72138"/>
    <w:rsid w:val="00E721BF"/>
    <w:rsid w:val="00E72232"/>
    <w:rsid w:val="00E72281"/>
    <w:rsid w:val="00E768F6"/>
    <w:rsid w:val="00E77EE0"/>
    <w:rsid w:val="00E81A6E"/>
    <w:rsid w:val="00E83985"/>
    <w:rsid w:val="00E84AEF"/>
    <w:rsid w:val="00E85CA1"/>
    <w:rsid w:val="00E87485"/>
    <w:rsid w:val="00E9067F"/>
    <w:rsid w:val="00E9116A"/>
    <w:rsid w:val="00E9388B"/>
    <w:rsid w:val="00E951F6"/>
    <w:rsid w:val="00E954ED"/>
    <w:rsid w:val="00E96348"/>
    <w:rsid w:val="00E97A8A"/>
    <w:rsid w:val="00EA0929"/>
    <w:rsid w:val="00EA1A4F"/>
    <w:rsid w:val="00EA4F28"/>
    <w:rsid w:val="00EA581D"/>
    <w:rsid w:val="00EB0084"/>
    <w:rsid w:val="00EB0141"/>
    <w:rsid w:val="00EB4713"/>
    <w:rsid w:val="00EB47F4"/>
    <w:rsid w:val="00EB4E2E"/>
    <w:rsid w:val="00EB62EF"/>
    <w:rsid w:val="00EB6D5A"/>
    <w:rsid w:val="00EC01F0"/>
    <w:rsid w:val="00EC09DF"/>
    <w:rsid w:val="00EC0BBD"/>
    <w:rsid w:val="00EC47FF"/>
    <w:rsid w:val="00EC4F6C"/>
    <w:rsid w:val="00EC51C9"/>
    <w:rsid w:val="00EC6E74"/>
    <w:rsid w:val="00ED1E53"/>
    <w:rsid w:val="00ED367D"/>
    <w:rsid w:val="00ED3CE0"/>
    <w:rsid w:val="00ED4E40"/>
    <w:rsid w:val="00EE07CE"/>
    <w:rsid w:val="00EE33F1"/>
    <w:rsid w:val="00EE61A2"/>
    <w:rsid w:val="00EF23BC"/>
    <w:rsid w:val="00EF2E3B"/>
    <w:rsid w:val="00EF3398"/>
    <w:rsid w:val="00EF5E73"/>
    <w:rsid w:val="00EF61A7"/>
    <w:rsid w:val="00F002E1"/>
    <w:rsid w:val="00F006E8"/>
    <w:rsid w:val="00F024DD"/>
    <w:rsid w:val="00F05B39"/>
    <w:rsid w:val="00F05F57"/>
    <w:rsid w:val="00F065AC"/>
    <w:rsid w:val="00F077A7"/>
    <w:rsid w:val="00F1050D"/>
    <w:rsid w:val="00F1092C"/>
    <w:rsid w:val="00F10A2B"/>
    <w:rsid w:val="00F1509C"/>
    <w:rsid w:val="00F15108"/>
    <w:rsid w:val="00F17C95"/>
    <w:rsid w:val="00F20AD3"/>
    <w:rsid w:val="00F223BD"/>
    <w:rsid w:val="00F22ABD"/>
    <w:rsid w:val="00F22D88"/>
    <w:rsid w:val="00F245D1"/>
    <w:rsid w:val="00F24818"/>
    <w:rsid w:val="00F25AAD"/>
    <w:rsid w:val="00F27902"/>
    <w:rsid w:val="00F27C99"/>
    <w:rsid w:val="00F31269"/>
    <w:rsid w:val="00F34E81"/>
    <w:rsid w:val="00F37110"/>
    <w:rsid w:val="00F43E85"/>
    <w:rsid w:val="00F52759"/>
    <w:rsid w:val="00F53258"/>
    <w:rsid w:val="00F558B9"/>
    <w:rsid w:val="00F61C59"/>
    <w:rsid w:val="00F66CBA"/>
    <w:rsid w:val="00F67977"/>
    <w:rsid w:val="00F7110E"/>
    <w:rsid w:val="00F723D2"/>
    <w:rsid w:val="00F72E19"/>
    <w:rsid w:val="00F73B7D"/>
    <w:rsid w:val="00F74A28"/>
    <w:rsid w:val="00F80D67"/>
    <w:rsid w:val="00F81C27"/>
    <w:rsid w:val="00F851C6"/>
    <w:rsid w:val="00F85E3A"/>
    <w:rsid w:val="00F87A48"/>
    <w:rsid w:val="00F90E7D"/>
    <w:rsid w:val="00F91C2C"/>
    <w:rsid w:val="00F943C5"/>
    <w:rsid w:val="00F94D7F"/>
    <w:rsid w:val="00F95D39"/>
    <w:rsid w:val="00F971B8"/>
    <w:rsid w:val="00F97307"/>
    <w:rsid w:val="00F97989"/>
    <w:rsid w:val="00FA174B"/>
    <w:rsid w:val="00FA181D"/>
    <w:rsid w:val="00FA1901"/>
    <w:rsid w:val="00FA26A2"/>
    <w:rsid w:val="00FA2D7A"/>
    <w:rsid w:val="00FA33B2"/>
    <w:rsid w:val="00FA3846"/>
    <w:rsid w:val="00FA67D4"/>
    <w:rsid w:val="00FA69E8"/>
    <w:rsid w:val="00FA743C"/>
    <w:rsid w:val="00FB4D0C"/>
    <w:rsid w:val="00FB65E2"/>
    <w:rsid w:val="00FB69BC"/>
    <w:rsid w:val="00FB777E"/>
    <w:rsid w:val="00FC0157"/>
    <w:rsid w:val="00FC1085"/>
    <w:rsid w:val="00FC344E"/>
    <w:rsid w:val="00FC46B0"/>
    <w:rsid w:val="00FC4765"/>
    <w:rsid w:val="00FC518E"/>
    <w:rsid w:val="00FC5807"/>
    <w:rsid w:val="00FC70A7"/>
    <w:rsid w:val="00FC7F14"/>
    <w:rsid w:val="00FD15C6"/>
    <w:rsid w:val="00FD5565"/>
    <w:rsid w:val="00FD55D7"/>
    <w:rsid w:val="00FD5793"/>
    <w:rsid w:val="00FD6F75"/>
    <w:rsid w:val="00FE22F5"/>
    <w:rsid w:val="00FE58E6"/>
    <w:rsid w:val="00FF29EE"/>
    <w:rsid w:val="00FF35FF"/>
    <w:rsid w:val="00FF6045"/>
    <w:rsid w:val="00FF683B"/>
    <w:rsid w:val="00FF6E01"/>
    <w:rsid w:val="0121EFEB"/>
    <w:rsid w:val="015180AD"/>
    <w:rsid w:val="015AAAA3"/>
    <w:rsid w:val="0187BF39"/>
    <w:rsid w:val="01D62D0D"/>
    <w:rsid w:val="024DBB13"/>
    <w:rsid w:val="0268927C"/>
    <w:rsid w:val="02825B71"/>
    <w:rsid w:val="0327EAE8"/>
    <w:rsid w:val="03490C45"/>
    <w:rsid w:val="03937F78"/>
    <w:rsid w:val="04D491A3"/>
    <w:rsid w:val="05C62D21"/>
    <w:rsid w:val="05CE6C85"/>
    <w:rsid w:val="06214B0C"/>
    <w:rsid w:val="06297B04"/>
    <w:rsid w:val="06D2B697"/>
    <w:rsid w:val="06D8DD55"/>
    <w:rsid w:val="07049609"/>
    <w:rsid w:val="072DAEB5"/>
    <w:rsid w:val="075BBE0E"/>
    <w:rsid w:val="07D1115D"/>
    <w:rsid w:val="0833BCAE"/>
    <w:rsid w:val="084AD6AC"/>
    <w:rsid w:val="08993B95"/>
    <w:rsid w:val="08E21067"/>
    <w:rsid w:val="08E809C5"/>
    <w:rsid w:val="094560E2"/>
    <w:rsid w:val="09A63B6E"/>
    <w:rsid w:val="0A07F399"/>
    <w:rsid w:val="0A916302"/>
    <w:rsid w:val="0A987CE4"/>
    <w:rsid w:val="0BC9F4E2"/>
    <w:rsid w:val="0BF9D5BE"/>
    <w:rsid w:val="0C0DC288"/>
    <w:rsid w:val="0C52A467"/>
    <w:rsid w:val="0D03201A"/>
    <w:rsid w:val="0D5F07D7"/>
    <w:rsid w:val="0D7AE59C"/>
    <w:rsid w:val="0D8AEB5A"/>
    <w:rsid w:val="0E09C542"/>
    <w:rsid w:val="0E0AC848"/>
    <w:rsid w:val="0E185493"/>
    <w:rsid w:val="0E1A5005"/>
    <w:rsid w:val="0E541947"/>
    <w:rsid w:val="0E7C8898"/>
    <w:rsid w:val="0E836235"/>
    <w:rsid w:val="0EC75451"/>
    <w:rsid w:val="0F191386"/>
    <w:rsid w:val="0F4CAEDB"/>
    <w:rsid w:val="0F6A8B22"/>
    <w:rsid w:val="0FAF30B5"/>
    <w:rsid w:val="0FD4EEB7"/>
    <w:rsid w:val="0FE9ACD4"/>
    <w:rsid w:val="10A6D324"/>
    <w:rsid w:val="10A7CF8B"/>
    <w:rsid w:val="10A9608E"/>
    <w:rsid w:val="10C1FE6F"/>
    <w:rsid w:val="10E438D9"/>
    <w:rsid w:val="10FA8010"/>
    <w:rsid w:val="11033E2B"/>
    <w:rsid w:val="1103A67C"/>
    <w:rsid w:val="11488E0A"/>
    <w:rsid w:val="11B34D29"/>
    <w:rsid w:val="11B6AEA8"/>
    <w:rsid w:val="11F8B289"/>
    <w:rsid w:val="120CB863"/>
    <w:rsid w:val="13CA1DD8"/>
    <w:rsid w:val="13CD4A9B"/>
    <w:rsid w:val="13D0C063"/>
    <w:rsid w:val="1407CA78"/>
    <w:rsid w:val="1443EECF"/>
    <w:rsid w:val="14529EFB"/>
    <w:rsid w:val="151889CB"/>
    <w:rsid w:val="152E8044"/>
    <w:rsid w:val="153F4CA1"/>
    <w:rsid w:val="157D2DB6"/>
    <w:rsid w:val="159F208F"/>
    <w:rsid w:val="15AA0272"/>
    <w:rsid w:val="15D42103"/>
    <w:rsid w:val="15FC1961"/>
    <w:rsid w:val="16138651"/>
    <w:rsid w:val="162617BC"/>
    <w:rsid w:val="1667E9F1"/>
    <w:rsid w:val="16D803B5"/>
    <w:rsid w:val="16DCC4E7"/>
    <w:rsid w:val="16FF71CE"/>
    <w:rsid w:val="17391256"/>
    <w:rsid w:val="1764AF32"/>
    <w:rsid w:val="177E7478"/>
    <w:rsid w:val="183D6BBD"/>
    <w:rsid w:val="18882AB3"/>
    <w:rsid w:val="18928347"/>
    <w:rsid w:val="19352D6E"/>
    <w:rsid w:val="19BB76E6"/>
    <w:rsid w:val="19FA890A"/>
    <w:rsid w:val="1A1FC048"/>
    <w:rsid w:val="1A261890"/>
    <w:rsid w:val="1A2D56D0"/>
    <w:rsid w:val="1A8742D5"/>
    <w:rsid w:val="1B201FF9"/>
    <w:rsid w:val="1B7BD2C5"/>
    <w:rsid w:val="1BBBF8D3"/>
    <w:rsid w:val="1BC4E398"/>
    <w:rsid w:val="1C5E2971"/>
    <w:rsid w:val="1C9EDEDA"/>
    <w:rsid w:val="1CDC8BCC"/>
    <w:rsid w:val="1CEEC9A8"/>
    <w:rsid w:val="1D16522B"/>
    <w:rsid w:val="1DC2B0B4"/>
    <w:rsid w:val="1DD46F63"/>
    <w:rsid w:val="1E0B3A41"/>
    <w:rsid w:val="1E1B1A73"/>
    <w:rsid w:val="1E2DE603"/>
    <w:rsid w:val="1E30DC6D"/>
    <w:rsid w:val="1E5BB114"/>
    <w:rsid w:val="1E7A3060"/>
    <w:rsid w:val="1E94F36C"/>
    <w:rsid w:val="1E957D09"/>
    <w:rsid w:val="1EDC668A"/>
    <w:rsid w:val="1F164F0B"/>
    <w:rsid w:val="1F168C79"/>
    <w:rsid w:val="1F1EEA6A"/>
    <w:rsid w:val="1F2A9D74"/>
    <w:rsid w:val="1F3EC0C1"/>
    <w:rsid w:val="1F4E1BC2"/>
    <w:rsid w:val="1F56AC17"/>
    <w:rsid w:val="1FCCE48E"/>
    <w:rsid w:val="2037F646"/>
    <w:rsid w:val="20CCFDEF"/>
    <w:rsid w:val="20D36007"/>
    <w:rsid w:val="20E0F4D9"/>
    <w:rsid w:val="21104B1D"/>
    <w:rsid w:val="21312C42"/>
    <w:rsid w:val="214651F6"/>
    <w:rsid w:val="21E06F3C"/>
    <w:rsid w:val="2239DDB2"/>
    <w:rsid w:val="2283C767"/>
    <w:rsid w:val="2294AF57"/>
    <w:rsid w:val="22B12E8F"/>
    <w:rsid w:val="23402FB6"/>
    <w:rsid w:val="234154DC"/>
    <w:rsid w:val="2346CAAF"/>
    <w:rsid w:val="23555059"/>
    <w:rsid w:val="2359899F"/>
    <w:rsid w:val="2368F4E5"/>
    <w:rsid w:val="2378A88E"/>
    <w:rsid w:val="23F959D1"/>
    <w:rsid w:val="23FF0566"/>
    <w:rsid w:val="241CA291"/>
    <w:rsid w:val="2487FD74"/>
    <w:rsid w:val="249D0BAD"/>
    <w:rsid w:val="24EF3C64"/>
    <w:rsid w:val="252BCAC6"/>
    <w:rsid w:val="25826172"/>
    <w:rsid w:val="262D51F3"/>
    <w:rsid w:val="26D26032"/>
    <w:rsid w:val="2734C37A"/>
    <w:rsid w:val="2758689D"/>
    <w:rsid w:val="2758721F"/>
    <w:rsid w:val="276071C6"/>
    <w:rsid w:val="2767DD32"/>
    <w:rsid w:val="276E42FB"/>
    <w:rsid w:val="2798ED0B"/>
    <w:rsid w:val="27ABAF9A"/>
    <w:rsid w:val="27DDCB79"/>
    <w:rsid w:val="28EB592C"/>
    <w:rsid w:val="28EECAC9"/>
    <w:rsid w:val="295E4650"/>
    <w:rsid w:val="298309B6"/>
    <w:rsid w:val="29A7D35D"/>
    <w:rsid w:val="29D3CA6C"/>
    <w:rsid w:val="2A395943"/>
    <w:rsid w:val="2A5E8AFA"/>
    <w:rsid w:val="2AB40499"/>
    <w:rsid w:val="2AF07966"/>
    <w:rsid w:val="2B631332"/>
    <w:rsid w:val="2BA95E38"/>
    <w:rsid w:val="2BD7EE19"/>
    <w:rsid w:val="2BE99C60"/>
    <w:rsid w:val="2BEA7897"/>
    <w:rsid w:val="2BF57283"/>
    <w:rsid w:val="2BF98601"/>
    <w:rsid w:val="2C01DC5E"/>
    <w:rsid w:val="2CBDED75"/>
    <w:rsid w:val="2D268612"/>
    <w:rsid w:val="2D89C86B"/>
    <w:rsid w:val="2D9CF316"/>
    <w:rsid w:val="2DFD0483"/>
    <w:rsid w:val="2E0AB5B5"/>
    <w:rsid w:val="2E723A88"/>
    <w:rsid w:val="2E7E23AF"/>
    <w:rsid w:val="2EA22465"/>
    <w:rsid w:val="2EF11464"/>
    <w:rsid w:val="2F2C31C6"/>
    <w:rsid w:val="2F5FA477"/>
    <w:rsid w:val="2F99C09E"/>
    <w:rsid w:val="2FCDC665"/>
    <w:rsid w:val="2FF17519"/>
    <w:rsid w:val="2FF84267"/>
    <w:rsid w:val="303CCD08"/>
    <w:rsid w:val="3068210A"/>
    <w:rsid w:val="30AFBAB8"/>
    <w:rsid w:val="3148BC5F"/>
    <w:rsid w:val="32696C87"/>
    <w:rsid w:val="3284E8FF"/>
    <w:rsid w:val="32C5A465"/>
    <w:rsid w:val="32CB8AC5"/>
    <w:rsid w:val="33085C39"/>
    <w:rsid w:val="334CE386"/>
    <w:rsid w:val="3378DD70"/>
    <w:rsid w:val="33B50D4A"/>
    <w:rsid w:val="33BB7420"/>
    <w:rsid w:val="33C34CFD"/>
    <w:rsid w:val="341114EF"/>
    <w:rsid w:val="346C6F5A"/>
    <w:rsid w:val="34A33EC7"/>
    <w:rsid w:val="34D9131B"/>
    <w:rsid w:val="34F1A394"/>
    <w:rsid w:val="3500A8B3"/>
    <w:rsid w:val="3526D176"/>
    <w:rsid w:val="353973BE"/>
    <w:rsid w:val="356D0450"/>
    <w:rsid w:val="35C40D30"/>
    <w:rsid w:val="35FEA039"/>
    <w:rsid w:val="3602BFC1"/>
    <w:rsid w:val="364F5440"/>
    <w:rsid w:val="36616747"/>
    <w:rsid w:val="36894B8B"/>
    <w:rsid w:val="368E1B98"/>
    <w:rsid w:val="36BA29CF"/>
    <w:rsid w:val="36F58A6E"/>
    <w:rsid w:val="3711CF21"/>
    <w:rsid w:val="3720493E"/>
    <w:rsid w:val="37A4B4D3"/>
    <w:rsid w:val="37E50B2B"/>
    <w:rsid w:val="38295E38"/>
    <w:rsid w:val="3849C5EB"/>
    <w:rsid w:val="3853BBA5"/>
    <w:rsid w:val="38A23F43"/>
    <w:rsid w:val="391676DD"/>
    <w:rsid w:val="3937469C"/>
    <w:rsid w:val="39E31111"/>
    <w:rsid w:val="39F6136B"/>
    <w:rsid w:val="3A5CABD4"/>
    <w:rsid w:val="3A6C6782"/>
    <w:rsid w:val="3A95BC6D"/>
    <w:rsid w:val="3AC90851"/>
    <w:rsid w:val="3ACDC3B5"/>
    <w:rsid w:val="3AFF3355"/>
    <w:rsid w:val="3B5CE42A"/>
    <w:rsid w:val="3B5E1F49"/>
    <w:rsid w:val="3B5E6BBF"/>
    <w:rsid w:val="3BE9D420"/>
    <w:rsid w:val="3C4F6E0A"/>
    <w:rsid w:val="3C934749"/>
    <w:rsid w:val="3D66C88C"/>
    <w:rsid w:val="3D78D41C"/>
    <w:rsid w:val="3D869806"/>
    <w:rsid w:val="3DB9F309"/>
    <w:rsid w:val="3DD1C6BC"/>
    <w:rsid w:val="3DFEF9E2"/>
    <w:rsid w:val="3E1CF5BC"/>
    <w:rsid w:val="3E436A40"/>
    <w:rsid w:val="3E458F76"/>
    <w:rsid w:val="3E5ED5D2"/>
    <w:rsid w:val="3ED12D49"/>
    <w:rsid w:val="3EF2E0FD"/>
    <w:rsid w:val="3F14CDBB"/>
    <w:rsid w:val="3F75C0A9"/>
    <w:rsid w:val="3FBB7E98"/>
    <w:rsid w:val="3FDA7BB2"/>
    <w:rsid w:val="40F480EB"/>
    <w:rsid w:val="415720B1"/>
    <w:rsid w:val="415788ED"/>
    <w:rsid w:val="41776E95"/>
    <w:rsid w:val="418B49DF"/>
    <w:rsid w:val="41D765C5"/>
    <w:rsid w:val="4206CF1B"/>
    <w:rsid w:val="421794AF"/>
    <w:rsid w:val="4251D196"/>
    <w:rsid w:val="42824D80"/>
    <w:rsid w:val="4292118E"/>
    <w:rsid w:val="42FCB6D3"/>
    <w:rsid w:val="43333E10"/>
    <w:rsid w:val="439D08F5"/>
    <w:rsid w:val="43A9A89F"/>
    <w:rsid w:val="43ABB395"/>
    <w:rsid w:val="43BE06AC"/>
    <w:rsid w:val="43E094E3"/>
    <w:rsid w:val="44221F07"/>
    <w:rsid w:val="4425BDDC"/>
    <w:rsid w:val="445AEBB3"/>
    <w:rsid w:val="4462DEE5"/>
    <w:rsid w:val="44822BD5"/>
    <w:rsid w:val="448C4A20"/>
    <w:rsid w:val="449C05EE"/>
    <w:rsid w:val="451186DD"/>
    <w:rsid w:val="451A53C0"/>
    <w:rsid w:val="45251163"/>
    <w:rsid w:val="458EC6B0"/>
    <w:rsid w:val="45B39B27"/>
    <w:rsid w:val="45C6F234"/>
    <w:rsid w:val="462EBF3B"/>
    <w:rsid w:val="47116C21"/>
    <w:rsid w:val="472008B6"/>
    <w:rsid w:val="478C16F3"/>
    <w:rsid w:val="47D57964"/>
    <w:rsid w:val="4810A15D"/>
    <w:rsid w:val="483CE8B3"/>
    <w:rsid w:val="486112BB"/>
    <w:rsid w:val="4899991B"/>
    <w:rsid w:val="4904007A"/>
    <w:rsid w:val="490FFE2A"/>
    <w:rsid w:val="4912DF08"/>
    <w:rsid w:val="4934ED5C"/>
    <w:rsid w:val="4991EB15"/>
    <w:rsid w:val="499F92A9"/>
    <w:rsid w:val="49D06915"/>
    <w:rsid w:val="49DDC128"/>
    <w:rsid w:val="4A1AE051"/>
    <w:rsid w:val="4A3990AA"/>
    <w:rsid w:val="4A880C11"/>
    <w:rsid w:val="4A974753"/>
    <w:rsid w:val="4AECD5B5"/>
    <w:rsid w:val="4B083400"/>
    <w:rsid w:val="4BA38BBC"/>
    <w:rsid w:val="4BCFCF46"/>
    <w:rsid w:val="4C33F458"/>
    <w:rsid w:val="4C787944"/>
    <w:rsid w:val="4C9F568E"/>
    <w:rsid w:val="4CA2BAC4"/>
    <w:rsid w:val="4CA82603"/>
    <w:rsid w:val="4CAEC99A"/>
    <w:rsid w:val="4D2B3CE3"/>
    <w:rsid w:val="4D91D753"/>
    <w:rsid w:val="4DDA69BA"/>
    <w:rsid w:val="4DE1A098"/>
    <w:rsid w:val="4E01884B"/>
    <w:rsid w:val="4E193632"/>
    <w:rsid w:val="4E2E6D6F"/>
    <w:rsid w:val="4E6DD8DF"/>
    <w:rsid w:val="4ED1A519"/>
    <w:rsid w:val="4F1D88BD"/>
    <w:rsid w:val="4F82071D"/>
    <w:rsid w:val="4F95C588"/>
    <w:rsid w:val="5004046B"/>
    <w:rsid w:val="500CDB4E"/>
    <w:rsid w:val="508F16A1"/>
    <w:rsid w:val="50AD43F1"/>
    <w:rsid w:val="50CBE731"/>
    <w:rsid w:val="51003D0B"/>
    <w:rsid w:val="5123A7AD"/>
    <w:rsid w:val="51256CF6"/>
    <w:rsid w:val="5126EE81"/>
    <w:rsid w:val="5127D82D"/>
    <w:rsid w:val="515F3E22"/>
    <w:rsid w:val="5163909B"/>
    <w:rsid w:val="5174A346"/>
    <w:rsid w:val="51C77ADB"/>
    <w:rsid w:val="51ED4323"/>
    <w:rsid w:val="52917998"/>
    <w:rsid w:val="52D2E47B"/>
    <w:rsid w:val="53314C7D"/>
    <w:rsid w:val="5337B18E"/>
    <w:rsid w:val="537D3559"/>
    <w:rsid w:val="538B95D0"/>
    <w:rsid w:val="53D126F3"/>
    <w:rsid w:val="53EEB41B"/>
    <w:rsid w:val="53EF7445"/>
    <w:rsid w:val="5417DBB8"/>
    <w:rsid w:val="544F1257"/>
    <w:rsid w:val="54A17165"/>
    <w:rsid w:val="54B683F3"/>
    <w:rsid w:val="54D7F38E"/>
    <w:rsid w:val="55459071"/>
    <w:rsid w:val="554A7815"/>
    <w:rsid w:val="5571D394"/>
    <w:rsid w:val="5584D727"/>
    <w:rsid w:val="559AE5ED"/>
    <w:rsid w:val="55C479D3"/>
    <w:rsid w:val="55C8FFE5"/>
    <w:rsid w:val="5606E53D"/>
    <w:rsid w:val="562E20C9"/>
    <w:rsid w:val="563C3176"/>
    <w:rsid w:val="568B6D30"/>
    <w:rsid w:val="5691F18F"/>
    <w:rsid w:val="569A7EBB"/>
    <w:rsid w:val="56E4FDB5"/>
    <w:rsid w:val="57041019"/>
    <w:rsid w:val="575F3F86"/>
    <w:rsid w:val="5766A643"/>
    <w:rsid w:val="57F03855"/>
    <w:rsid w:val="58178974"/>
    <w:rsid w:val="58533FE4"/>
    <w:rsid w:val="58C6FE9A"/>
    <w:rsid w:val="58DE37F1"/>
    <w:rsid w:val="593E7ED2"/>
    <w:rsid w:val="596161B5"/>
    <w:rsid w:val="59DB68F7"/>
    <w:rsid w:val="59F1F434"/>
    <w:rsid w:val="5A18086A"/>
    <w:rsid w:val="5A4CF8CD"/>
    <w:rsid w:val="5AB9EBC0"/>
    <w:rsid w:val="5ACF780E"/>
    <w:rsid w:val="5B069EA7"/>
    <w:rsid w:val="5B0A9092"/>
    <w:rsid w:val="5B29D4B2"/>
    <w:rsid w:val="5B4B17B5"/>
    <w:rsid w:val="5B5F15E6"/>
    <w:rsid w:val="5B674E4B"/>
    <w:rsid w:val="5B884939"/>
    <w:rsid w:val="5B9653F3"/>
    <w:rsid w:val="5C20832B"/>
    <w:rsid w:val="5C3AE910"/>
    <w:rsid w:val="5C6A4854"/>
    <w:rsid w:val="5C7F4CE5"/>
    <w:rsid w:val="5CB0D18B"/>
    <w:rsid w:val="5CBB02B9"/>
    <w:rsid w:val="5CBE28F0"/>
    <w:rsid w:val="5D144A4E"/>
    <w:rsid w:val="5D3E919D"/>
    <w:rsid w:val="5D77604E"/>
    <w:rsid w:val="5D85B32D"/>
    <w:rsid w:val="5D9BC98B"/>
    <w:rsid w:val="5DD76733"/>
    <w:rsid w:val="5DDC414E"/>
    <w:rsid w:val="5E3683DB"/>
    <w:rsid w:val="5E3F7E70"/>
    <w:rsid w:val="5E9150ED"/>
    <w:rsid w:val="5EAD3406"/>
    <w:rsid w:val="5ED85D15"/>
    <w:rsid w:val="5F23B99F"/>
    <w:rsid w:val="5F464DCE"/>
    <w:rsid w:val="5F489482"/>
    <w:rsid w:val="5F678D6D"/>
    <w:rsid w:val="5F8461D3"/>
    <w:rsid w:val="5F85DAC2"/>
    <w:rsid w:val="5FAA9D6C"/>
    <w:rsid w:val="5FD7315B"/>
    <w:rsid w:val="6010B64B"/>
    <w:rsid w:val="606193DB"/>
    <w:rsid w:val="617F3C1C"/>
    <w:rsid w:val="61825913"/>
    <w:rsid w:val="6188D50C"/>
    <w:rsid w:val="61A19942"/>
    <w:rsid w:val="61D571C7"/>
    <w:rsid w:val="61E45606"/>
    <w:rsid w:val="62212B1C"/>
    <w:rsid w:val="62A6CA61"/>
    <w:rsid w:val="62B49578"/>
    <w:rsid w:val="62C4EC57"/>
    <w:rsid w:val="62CA54C0"/>
    <w:rsid w:val="62CE0C00"/>
    <w:rsid w:val="62EBFBA5"/>
    <w:rsid w:val="63519889"/>
    <w:rsid w:val="635EFFDB"/>
    <w:rsid w:val="63B83BE7"/>
    <w:rsid w:val="63C7DBF4"/>
    <w:rsid w:val="6400C76C"/>
    <w:rsid w:val="6468665A"/>
    <w:rsid w:val="648165BC"/>
    <w:rsid w:val="648C700E"/>
    <w:rsid w:val="64FE7E6E"/>
    <w:rsid w:val="6513AC9D"/>
    <w:rsid w:val="6524FEFE"/>
    <w:rsid w:val="653E5BCB"/>
    <w:rsid w:val="655B24A0"/>
    <w:rsid w:val="658DDE78"/>
    <w:rsid w:val="65A69187"/>
    <w:rsid w:val="65C6951A"/>
    <w:rsid w:val="6603C9ED"/>
    <w:rsid w:val="66450353"/>
    <w:rsid w:val="6678117C"/>
    <w:rsid w:val="669C29F8"/>
    <w:rsid w:val="66A130AB"/>
    <w:rsid w:val="66FAD552"/>
    <w:rsid w:val="6727726F"/>
    <w:rsid w:val="67390997"/>
    <w:rsid w:val="67566E87"/>
    <w:rsid w:val="67D4935E"/>
    <w:rsid w:val="67FA2FD8"/>
    <w:rsid w:val="68058BC1"/>
    <w:rsid w:val="685E83A7"/>
    <w:rsid w:val="686D2C7B"/>
    <w:rsid w:val="68990A83"/>
    <w:rsid w:val="68A340E4"/>
    <w:rsid w:val="692973CE"/>
    <w:rsid w:val="69583451"/>
    <w:rsid w:val="69B05632"/>
    <w:rsid w:val="69B15F90"/>
    <w:rsid w:val="69E11115"/>
    <w:rsid w:val="6A9B62B2"/>
    <w:rsid w:val="6AA36C90"/>
    <w:rsid w:val="6AB698C5"/>
    <w:rsid w:val="6B0D3574"/>
    <w:rsid w:val="6B0FC8E3"/>
    <w:rsid w:val="6B367B77"/>
    <w:rsid w:val="6B6C842F"/>
    <w:rsid w:val="6B7753AE"/>
    <w:rsid w:val="6B8F73B3"/>
    <w:rsid w:val="6BC65E7D"/>
    <w:rsid w:val="6BEB020A"/>
    <w:rsid w:val="6C2120AF"/>
    <w:rsid w:val="6C9605EC"/>
    <w:rsid w:val="6D14C913"/>
    <w:rsid w:val="6D1F4CF8"/>
    <w:rsid w:val="6D1FFAA9"/>
    <w:rsid w:val="6D448619"/>
    <w:rsid w:val="6D540921"/>
    <w:rsid w:val="6D762BC8"/>
    <w:rsid w:val="6D7E452D"/>
    <w:rsid w:val="6D9AD2C7"/>
    <w:rsid w:val="6DADF1F0"/>
    <w:rsid w:val="6DD0ED9A"/>
    <w:rsid w:val="6DE52609"/>
    <w:rsid w:val="6E0FD07D"/>
    <w:rsid w:val="6E1C95EF"/>
    <w:rsid w:val="6E1E4F61"/>
    <w:rsid w:val="6E3B287E"/>
    <w:rsid w:val="6E6E1473"/>
    <w:rsid w:val="6E7209DD"/>
    <w:rsid w:val="6EA08422"/>
    <w:rsid w:val="6EA7AE1A"/>
    <w:rsid w:val="6EB0FBF9"/>
    <w:rsid w:val="6EB32AE8"/>
    <w:rsid w:val="6F15B75B"/>
    <w:rsid w:val="6F27C275"/>
    <w:rsid w:val="6FAECCA8"/>
    <w:rsid w:val="70617D1B"/>
    <w:rsid w:val="709BC7A0"/>
    <w:rsid w:val="70A49C44"/>
    <w:rsid w:val="70DB4179"/>
    <w:rsid w:val="70E52EA9"/>
    <w:rsid w:val="70F15597"/>
    <w:rsid w:val="70F757F1"/>
    <w:rsid w:val="712907CA"/>
    <w:rsid w:val="713E90F5"/>
    <w:rsid w:val="7160B22F"/>
    <w:rsid w:val="719A7FAA"/>
    <w:rsid w:val="71C6B32C"/>
    <w:rsid w:val="72609039"/>
    <w:rsid w:val="7264DC1C"/>
    <w:rsid w:val="727E66E0"/>
    <w:rsid w:val="729D5741"/>
    <w:rsid w:val="72A8482B"/>
    <w:rsid w:val="72BB81E7"/>
    <w:rsid w:val="72CD9947"/>
    <w:rsid w:val="7330E2DF"/>
    <w:rsid w:val="7342E778"/>
    <w:rsid w:val="735AD2D0"/>
    <w:rsid w:val="738135E0"/>
    <w:rsid w:val="73F19E95"/>
    <w:rsid w:val="740149AF"/>
    <w:rsid w:val="74565882"/>
    <w:rsid w:val="745A7FD7"/>
    <w:rsid w:val="7462CC65"/>
    <w:rsid w:val="74691D4D"/>
    <w:rsid w:val="74BC868D"/>
    <w:rsid w:val="74C401DB"/>
    <w:rsid w:val="7525A3F3"/>
    <w:rsid w:val="756300B6"/>
    <w:rsid w:val="756E80B5"/>
    <w:rsid w:val="759971BA"/>
    <w:rsid w:val="75EA5086"/>
    <w:rsid w:val="75FDB937"/>
    <w:rsid w:val="761E8A4E"/>
    <w:rsid w:val="766B79DD"/>
    <w:rsid w:val="76D163F8"/>
    <w:rsid w:val="7710C628"/>
    <w:rsid w:val="77AAAEE3"/>
    <w:rsid w:val="77B8E27D"/>
    <w:rsid w:val="77E00C03"/>
    <w:rsid w:val="77E01DD3"/>
    <w:rsid w:val="77E1B83D"/>
    <w:rsid w:val="782DFD8B"/>
    <w:rsid w:val="78681985"/>
    <w:rsid w:val="78BA7A10"/>
    <w:rsid w:val="790610F3"/>
    <w:rsid w:val="7923D211"/>
    <w:rsid w:val="79C120CA"/>
    <w:rsid w:val="7A21E91A"/>
    <w:rsid w:val="7AB90AE0"/>
    <w:rsid w:val="7BE81158"/>
    <w:rsid w:val="7BF278BD"/>
    <w:rsid w:val="7C04EEA7"/>
    <w:rsid w:val="7C3B04B5"/>
    <w:rsid w:val="7C8A6EEB"/>
    <w:rsid w:val="7D4E1FD0"/>
    <w:rsid w:val="7D940CE9"/>
    <w:rsid w:val="7D9E81AF"/>
    <w:rsid w:val="7DAB2AE4"/>
    <w:rsid w:val="7DB882A1"/>
    <w:rsid w:val="7DBC1050"/>
    <w:rsid w:val="7DF053D3"/>
    <w:rsid w:val="7E2116C3"/>
    <w:rsid w:val="7E4C6C06"/>
    <w:rsid w:val="7E721E67"/>
    <w:rsid w:val="7E8728F7"/>
    <w:rsid w:val="7F0EA397"/>
    <w:rsid w:val="7F0F5E73"/>
    <w:rsid w:val="7F6AED87"/>
    <w:rsid w:val="7F7B8A14"/>
    <w:rsid w:val="7FAD4798"/>
    <w:rsid w:val="7FF2B9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DF2CE"/>
  <w15:chartTrackingRefBased/>
  <w15:docId w15:val="{21014A84-D847-4CB9-983E-E0F27D9C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653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A653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6530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6530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6530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6530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6530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6530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6530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6530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A6530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6530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6530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6530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6530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6530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6530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65303"/>
    <w:rPr>
      <w:rFonts w:eastAsiaTheme="majorEastAsia" w:cstheme="majorBidi"/>
      <w:color w:val="272727" w:themeColor="text1" w:themeTint="D8"/>
    </w:rPr>
  </w:style>
  <w:style w:type="paragraph" w:styleId="Nzev">
    <w:name w:val="Title"/>
    <w:basedOn w:val="Normln"/>
    <w:next w:val="Normln"/>
    <w:link w:val="NzevChar"/>
    <w:uiPriority w:val="10"/>
    <w:qFormat/>
    <w:rsid w:val="00A65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6530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6530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6530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65303"/>
    <w:pPr>
      <w:spacing w:before="160"/>
      <w:jc w:val="center"/>
    </w:pPr>
    <w:rPr>
      <w:i/>
      <w:iCs/>
      <w:color w:val="404040" w:themeColor="text1" w:themeTint="BF"/>
    </w:rPr>
  </w:style>
  <w:style w:type="character" w:customStyle="1" w:styleId="CittChar">
    <w:name w:val="Citát Char"/>
    <w:basedOn w:val="Standardnpsmoodstavce"/>
    <w:link w:val="Citt"/>
    <w:uiPriority w:val="29"/>
    <w:rsid w:val="00A65303"/>
    <w:rPr>
      <w:i/>
      <w:iCs/>
      <w:color w:val="404040" w:themeColor="text1" w:themeTint="BF"/>
    </w:rPr>
  </w:style>
  <w:style w:type="paragraph" w:styleId="Odstavecseseznamem">
    <w:name w:val="List Paragraph"/>
    <w:basedOn w:val="Normln"/>
    <w:uiPriority w:val="34"/>
    <w:qFormat/>
    <w:rsid w:val="00A65303"/>
    <w:pPr>
      <w:ind w:left="720"/>
      <w:contextualSpacing/>
    </w:pPr>
  </w:style>
  <w:style w:type="character" w:styleId="Zdraznnintenzivn">
    <w:name w:val="Intense Emphasis"/>
    <w:basedOn w:val="Standardnpsmoodstavce"/>
    <w:uiPriority w:val="21"/>
    <w:qFormat/>
    <w:rsid w:val="00A65303"/>
    <w:rPr>
      <w:i/>
      <w:iCs/>
      <w:color w:val="0F4761" w:themeColor="accent1" w:themeShade="BF"/>
    </w:rPr>
  </w:style>
  <w:style w:type="paragraph" w:styleId="Vrazncitt">
    <w:name w:val="Intense Quote"/>
    <w:basedOn w:val="Normln"/>
    <w:next w:val="Normln"/>
    <w:link w:val="VrazncittChar"/>
    <w:uiPriority w:val="30"/>
    <w:qFormat/>
    <w:rsid w:val="00A653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65303"/>
    <w:rPr>
      <w:i/>
      <w:iCs/>
      <w:color w:val="0F4761" w:themeColor="accent1" w:themeShade="BF"/>
    </w:rPr>
  </w:style>
  <w:style w:type="character" w:styleId="Odkazintenzivn">
    <w:name w:val="Intense Reference"/>
    <w:basedOn w:val="Standardnpsmoodstavce"/>
    <w:uiPriority w:val="32"/>
    <w:qFormat/>
    <w:rsid w:val="00A65303"/>
    <w:rPr>
      <w:b/>
      <w:bCs/>
      <w:smallCaps/>
      <w:color w:val="0F4761" w:themeColor="accent1" w:themeShade="BF"/>
      <w:spacing w:val="5"/>
    </w:rPr>
  </w:style>
  <w:style w:type="paragraph" w:styleId="Zhlav">
    <w:name w:val="header"/>
    <w:basedOn w:val="Normln"/>
    <w:link w:val="ZhlavChar"/>
    <w:uiPriority w:val="99"/>
    <w:unhideWhenUsed/>
    <w:rsid w:val="0040617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6172"/>
  </w:style>
  <w:style w:type="paragraph" w:styleId="Zpat">
    <w:name w:val="footer"/>
    <w:basedOn w:val="Normln"/>
    <w:link w:val="ZpatChar"/>
    <w:uiPriority w:val="99"/>
    <w:unhideWhenUsed/>
    <w:rsid w:val="00406172"/>
    <w:pPr>
      <w:tabs>
        <w:tab w:val="center" w:pos="4536"/>
        <w:tab w:val="right" w:pos="9072"/>
      </w:tabs>
      <w:spacing w:after="0" w:line="240" w:lineRule="auto"/>
    </w:pPr>
  </w:style>
  <w:style w:type="character" w:customStyle="1" w:styleId="ZpatChar">
    <w:name w:val="Zápatí Char"/>
    <w:basedOn w:val="Standardnpsmoodstavce"/>
    <w:link w:val="Zpat"/>
    <w:uiPriority w:val="99"/>
    <w:rsid w:val="00406172"/>
  </w:style>
  <w:style w:type="paragraph" w:styleId="Normlnweb">
    <w:name w:val="Normal (Web)"/>
    <w:basedOn w:val="Normln"/>
    <w:uiPriority w:val="99"/>
    <w:semiHidden/>
    <w:unhideWhenUsed/>
    <w:rsid w:val="00FC0157"/>
    <w:rPr>
      <w:rFonts w:ascii="Times New Roman" w:hAnsi="Times New Roman" w:cs="Times New Roman"/>
    </w:rPr>
  </w:style>
  <w:style w:type="character" w:customStyle="1" w:styleId="normaltextrun">
    <w:name w:val="normaltextrun"/>
    <w:basedOn w:val="Standardnpsmoodstavce"/>
    <w:rsid w:val="009314A9"/>
  </w:style>
  <w:style w:type="character" w:styleId="Odkaznakoment">
    <w:name w:val="annotation reference"/>
    <w:basedOn w:val="Standardnpsmoodstavce"/>
    <w:uiPriority w:val="99"/>
    <w:semiHidden/>
    <w:unhideWhenUsed/>
    <w:rsid w:val="00CC1EAB"/>
    <w:rPr>
      <w:sz w:val="16"/>
      <w:szCs w:val="16"/>
    </w:rPr>
  </w:style>
  <w:style w:type="paragraph" w:styleId="Textkomente">
    <w:name w:val="annotation text"/>
    <w:basedOn w:val="Normln"/>
    <w:link w:val="TextkomenteChar"/>
    <w:uiPriority w:val="99"/>
    <w:unhideWhenUsed/>
    <w:rsid w:val="00CC1EAB"/>
    <w:pPr>
      <w:spacing w:line="240" w:lineRule="auto"/>
    </w:pPr>
    <w:rPr>
      <w:sz w:val="20"/>
      <w:szCs w:val="20"/>
    </w:rPr>
  </w:style>
  <w:style w:type="character" w:customStyle="1" w:styleId="TextkomenteChar">
    <w:name w:val="Text komentáře Char"/>
    <w:basedOn w:val="Standardnpsmoodstavce"/>
    <w:link w:val="Textkomente"/>
    <w:uiPriority w:val="99"/>
    <w:rsid w:val="00CC1EAB"/>
    <w:rPr>
      <w:sz w:val="20"/>
      <w:szCs w:val="20"/>
    </w:rPr>
  </w:style>
  <w:style w:type="paragraph" w:styleId="Pedmtkomente">
    <w:name w:val="annotation subject"/>
    <w:basedOn w:val="Textkomente"/>
    <w:next w:val="Textkomente"/>
    <w:link w:val="PedmtkomenteChar"/>
    <w:uiPriority w:val="99"/>
    <w:semiHidden/>
    <w:unhideWhenUsed/>
    <w:rsid w:val="00CC1EAB"/>
    <w:rPr>
      <w:b/>
      <w:bCs/>
    </w:rPr>
  </w:style>
  <w:style w:type="character" w:customStyle="1" w:styleId="PedmtkomenteChar">
    <w:name w:val="Předmět komentáře Char"/>
    <w:basedOn w:val="TextkomenteChar"/>
    <w:link w:val="Pedmtkomente"/>
    <w:uiPriority w:val="99"/>
    <w:semiHidden/>
    <w:rsid w:val="00CC1EAB"/>
    <w:rPr>
      <w:b/>
      <w:bCs/>
      <w:sz w:val="20"/>
      <w:szCs w:val="20"/>
    </w:rPr>
  </w:style>
  <w:style w:type="character" w:styleId="Hypertextovodkaz">
    <w:name w:val="Hyperlink"/>
    <w:basedOn w:val="Standardnpsmoodstavce"/>
    <w:uiPriority w:val="99"/>
    <w:unhideWhenUsed/>
    <w:rsid w:val="008E22EC"/>
    <w:rPr>
      <w:color w:val="0000FF"/>
      <w:u w:val="single"/>
    </w:rPr>
  </w:style>
  <w:style w:type="character" w:styleId="Nevyeenzmnka">
    <w:name w:val="Unresolved Mention"/>
    <w:basedOn w:val="Standardnpsmoodstavce"/>
    <w:uiPriority w:val="99"/>
    <w:semiHidden/>
    <w:unhideWhenUsed/>
    <w:rsid w:val="00F27C99"/>
    <w:rPr>
      <w:color w:val="605E5C"/>
      <w:shd w:val="clear" w:color="auto" w:fill="E1DFDD"/>
    </w:rPr>
  </w:style>
  <w:style w:type="paragraph" w:styleId="Revize">
    <w:name w:val="Revision"/>
    <w:hidden/>
    <w:uiPriority w:val="99"/>
    <w:semiHidden/>
    <w:rsid w:val="0078231C"/>
    <w:pPr>
      <w:spacing w:after="0" w:line="240" w:lineRule="auto"/>
    </w:pPr>
  </w:style>
  <w:style w:type="character" w:styleId="Sledovanodkaz">
    <w:name w:val="FollowedHyperlink"/>
    <w:basedOn w:val="Standardnpsmoodstavce"/>
    <w:uiPriority w:val="99"/>
    <w:semiHidden/>
    <w:unhideWhenUsed/>
    <w:rsid w:val="00631F4D"/>
    <w:rPr>
      <w:color w:val="96607D" w:themeColor="followedHyperlink"/>
      <w:u w:val="single"/>
    </w:rPr>
  </w:style>
  <w:style w:type="paragraph" w:styleId="Textpoznpodarou">
    <w:name w:val="footnote text"/>
    <w:basedOn w:val="Normln"/>
    <w:link w:val="TextpoznpodarouChar"/>
    <w:uiPriority w:val="99"/>
    <w:semiHidden/>
    <w:unhideWhenUsed/>
    <w:rsid w:val="00AD4FB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D4FB5"/>
    <w:rPr>
      <w:sz w:val="20"/>
      <w:szCs w:val="20"/>
    </w:rPr>
  </w:style>
  <w:style w:type="character" w:styleId="Znakapoznpodarou">
    <w:name w:val="footnote reference"/>
    <w:basedOn w:val="Standardnpsmoodstavce"/>
    <w:uiPriority w:val="99"/>
    <w:semiHidden/>
    <w:unhideWhenUsed/>
    <w:rsid w:val="00AD4FB5"/>
    <w:rPr>
      <w:vertAlign w:val="superscript"/>
    </w:rPr>
  </w:style>
  <w:style w:type="paragraph" w:customStyle="1" w:styleId="paragraph">
    <w:name w:val="paragraph"/>
    <w:basedOn w:val="Normln"/>
    <w:rsid w:val="00FD55D7"/>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customStyle="1" w:styleId="eop">
    <w:name w:val="eop"/>
    <w:basedOn w:val="Standardnpsmoodstavce"/>
    <w:rsid w:val="00FD55D7"/>
  </w:style>
  <w:style w:type="character" w:customStyle="1" w:styleId="scxw234912202">
    <w:name w:val="scxw234912202"/>
    <w:basedOn w:val="Standardnpsmoodstavce"/>
    <w:rsid w:val="00FD55D7"/>
  </w:style>
  <w:style w:type="character" w:customStyle="1" w:styleId="tabchar">
    <w:name w:val="tabchar"/>
    <w:basedOn w:val="Standardnpsmoodstavce"/>
    <w:rsid w:val="00FD5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tters.cz/projektove-rizeni/bydleni-pro-seniory-hlubocepy" TargetMode="External"/><Relationship Id="rId18" Type="http://schemas.openxmlformats.org/officeDocument/2006/relationships/hyperlink" Target="https://www.panoramabranik.cz/"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denisa.kolarikova@crestcom.cz" TargetMode="External"/><Relationship Id="rId7" Type="http://schemas.openxmlformats.org/officeDocument/2006/relationships/settings" Target="settings.xml"/><Relationship Id="rId12" Type="http://schemas.openxmlformats.org/officeDocument/2006/relationships/hyperlink" Target="https://www.fetters.cz/projektove-rizeni/domov-senioru-bojcenkova" TargetMode="External"/><Relationship Id="rId17" Type="http://schemas.openxmlformats.org/officeDocument/2006/relationships/hyperlink" Target="https://www.fetters.cz/projektove-rizeni/nemocnice-jihlava" TargetMode="External"/><Relationship Id="rId25" Type="http://schemas.openxmlformats.org/officeDocument/2006/relationships/hyperlink" Target="http://www.fetters.cz" TargetMode="External"/><Relationship Id="rId2" Type="http://schemas.openxmlformats.org/officeDocument/2006/relationships/customXml" Target="../customXml/item2.xml"/><Relationship Id="rId16" Type="http://schemas.openxmlformats.org/officeDocument/2006/relationships/hyperlink" Target="https://www.fetters.cz/projektove-rizeni/krajska-nemocnice-liberec" TargetMode="External"/><Relationship Id="rId20" Type="http://schemas.openxmlformats.org/officeDocument/2006/relationships/hyperlink" Target="http://www.fetter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cenefelsova@fetters.cz" TargetMode="External"/><Relationship Id="rId5" Type="http://schemas.openxmlformats.org/officeDocument/2006/relationships/numbering" Target="numbering.xml"/><Relationship Id="rId15" Type="http://schemas.openxmlformats.org/officeDocument/2006/relationships/hyperlink" Target="https://www.fetters.cz/projektove-rizeni/psychiatricka-nemocnice-bohnice" TargetMode="External"/><Relationship Id="rId23" Type="http://schemas.openxmlformats.org/officeDocument/2006/relationships/hyperlink" Target="http://www.crestcom.cz/cz"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iladomyvoborskeho.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tters.cz/projektove-rizeni/raudnitzuv-dum-bydleni-pro-seniory" TargetMode="External"/><Relationship Id="rId22" Type="http://schemas.openxmlformats.org/officeDocument/2006/relationships/hyperlink" Target="mailto:katerina.slavickova@crestcom.cz" TargetMode="External"/><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37425BC85BAC47A18BE758018E6255" ma:contentTypeVersion="18" ma:contentTypeDescription="Vytvoří nový dokument" ma:contentTypeScope="" ma:versionID="b5019b5be578dd52d841acb19683e6c3">
  <xsd:schema xmlns:xsd="http://www.w3.org/2001/XMLSchema" xmlns:xs="http://www.w3.org/2001/XMLSchema" xmlns:p="http://schemas.microsoft.com/office/2006/metadata/properties" xmlns:ns2="d603c823-c8e5-4558-a031-867f95ca9115" xmlns:ns3="18c12310-cec0-45af-89e4-4278154c9cc2" targetNamespace="http://schemas.microsoft.com/office/2006/metadata/properties" ma:root="true" ma:fieldsID="93f84767989aaa5c8ac29d99ef15beea" ns2:_="" ns3:_="">
    <xsd:import namespace="d603c823-c8e5-4558-a031-867f95ca9115"/>
    <xsd:import namespace="18c12310-cec0-45af-89e4-4278154c9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3c823-c8e5-4558-a031-867f95ca9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12310-cec0-45af-89e4-4278154c9c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fffaca-9e71-412c-8438-7d6a9c64bbf7}" ma:internalName="TaxCatchAll" ma:showField="CatchAllData" ma:web="18c12310-cec0-45af-89e4-4278154c9c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8c12310-cec0-45af-89e4-4278154c9cc2" xsi:nil="true"/>
    <lcf76f155ced4ddcb4097134ff3c332f xmlns="d603c823-c8e5-4558-a031-867f95ca91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B0B1AA-6371-4F06-9C64-ADDDCD8557CF}"/>
</file>

<file path=customXml/itemProps2.xml><?xml version="1.0" encoding="utf-8"?>
<ds:datastoreItem xmlns:ds="http://schemas.openxmlformats.org/officeDocument/2006/customXml" ds:itemID="{61A80963-5A7C-4D71-9988-49DD69B24840}">
  <ds:schemaRefs>
    <ds:schemaRef ds:uri="http://schemas.openxmlformats.org/officeDocument/2006/bibliography"/>
  </ds:schemaRefs>
</ds:datastoreItem>
</file>

<file path=customXml/itemProps3.xml><?xml version="1.0" encoding="utf-8"?>
<ds:datastoreItem xmlns:ds="http://schemas.openxmlformats.org/officeDocument/2006/customXml" ds:itemID="{2C02A558-254C-4F94-A36F-6267D0FEDE0E}">
  <ds:schemaRefs>
    <ds:schemaRef ds:uri="http://schemas.microsoft.com/sharepoint/v3/contenttype/forms"/>
  </ds:schemaRefs>
</ds:datastoreItem>
</file>

<file path=customXml/itemProps4.xml><?xml version="1.0" encoding="utf-8"?>
<ds:datastoreItem xmlns:ds="http://schemas.openxmlformats.org/officeDocument/2006/customXml" ds:itemID="{03C3FC9E-A64B-4892-A675-7CD1D0CC8EEC}">
  <ds:schemaRefs>
    <ds:schemaRef ds:uri="http://schemas.microsoft.com/office/2006/metadata/properties"/>
    <ds:schemaRef ds:uri="http://schemas.microsoft.com/office/infopath/2007/PartnerControls"/>
    <ds:schemaRef ds:uri="18c12310-cec0-45af-89e4-4278154c9cc2"/>
    <ds:schemaRef ds:uri="d603c823-c8e5-4558-a031-867f95ca9115"/>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1170</Words>
  <Characters>6909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Cenefelsová</dc:creator>
  <cp:keywords/>
  <dc:description/>
  <cp:lastModifiedBy>Kamila Čadková | CrestCommunications a.s.</cp:lastModifiedBy>
  <cp:revision>10</cp:revision>
  <cp:lastPrinted>2025-12-01T14:00:00Z</cp:lastPrinted>
  <dcterms:created xsi:type="dcterms:W3CDTF">2026-06-17T14:58:00Z</dcterms:created>
  <dcterms:modified xsi:type="dcterms:W3CDTF">2026-06-18T10:52:00Z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0x010100D037425BC85BAC47A18BE758018E6255</vt:lpwstr>
  </property>
  <property fmtid="{D5CDD505-2E9C-101B-9397-08002B2CF9AE}" pid="3" name="MediaServiceImageTags">
    <vt:lpwstr/>
  </property>
</Properties>
</file>